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34F" w:rsidRPr="00C6334F" w:rsidRDefault="00C6334F" w:rsidP="00B54B5A">
      <w:pPr>
        <w:jc w:val="left"/>
        <w:rPr>
          <w:rFonts w:cstheme="minorHAnsi"/>
          <w:sz w:val="24"/>
          <w:szCs w:val="24"/>
        </w:rPr>
      </w:pPr>
      <w:bookmarkStart w:id="0" w:name="_GoBack"/>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b/>
          <w:sz w:val="52"/>
          <w:szCs w:val="52"/>
        </w:rPr>
      </w:pPr>
    </w:p>
    <w:p w:rsidR="00C6334F" w:rsidRPr="00C6334F" w:rsidRDefault="00C6334F" w:rsidP="00B54B5A">
      <w:pPr>
        <w:jc w:val="left"/>
        <w:rPr>
          <w:rFonts w:cstheme="minorHAnsi"/>
          <w:b/>
          <w:sz w:val="48"/>
          <w:szCs w:val="48"/>
        </w:rPr>
      </w:pPr>
      <w:r w:rsidRPr="00C6334F">
        <w:rPr>
          <w:rFonts w:cstheme="minorHAnsi"/>
          <w:b/>
          <w:sz w:val="48"/>
          <w:szCs w:val="48"/>
        </w:rPr>
        <w:t>The Town of Bristol/Roger Williams University</w:t>
      </w:r>
    </w:p>
    <w:p w:rsidR="00C6334F" w:rsidRPr="00C6334F" w:rsidRDefault="00C6334F" w:rsidP="00B54B5A">
      <w:pPr>
        <w:jc w:val="left"/>
        <w:rPr>
          <w:rFonts w:cstheme="minorHAnsi"/>
          <w:b/>
          <w:sz w:val="48"/>
          <w:szCs w:val="48"/>
        </w:rPr>
      </w:pPr>
      <w:r w:rsidRPr="00C6334F">
        <w:rPr>
          <w:rFonts w:cstheme="minorHAnsi"/>
          <w:b/>
          <w:sz w:val="48"/>
          <w:szCs w:val="48"/>
        </w:rPr>
        <w:t>Cooperative Committee</w:t>
      </w:r>
    </w:p>
    <w:p w:rsidR="00C6334F" w:rsidRPr="00C6334F" w:rsidRDefault="00C6334F" w:rsidP="00B54B5A">
      <w:pPr>
        <w:jc w:val="left"/>
        <w:rPr>
          <w:rFonts w:cstheme="minorHAnsi"/>
          <w:b/>
          <w:sz w:val="52"/>
          <w:szCs w:val="52"/>
        </w:rPr>
      </w:pPr>
    </w:p>
    <w:p w:rsidR="00C6334F" w:rsidRPr="00325CF4" w:rsidRDefault="00C6334F" w:rsidP="00B54B5A">
      <w:pPr>
        <w:jc w:val="left"/>
        <w:rPr>
          <w:rFonts w:cstheme="minorHAnsi"/>
          <w:b/>
          <w:sz w:val="44"/>
          <w:szCs w:val="44"/>
        </w:rPr>
      </w:pPr>
      <w:r w:rsidRPr="00325CF4">
        <w:rPr>
          <w:rFonts w:cstheme="minorHAnsi"/>
          <w:b/>
          <w:sz w:val="44"/>
          <w:szCs w:val="44"/>
        </w:rPr>
        <w:t>Fund for Civic Activities Grant Application</w:t>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Default="00C6334F" w:rsidP="00B54B5A">
      <w:pPr>
        <w:jc w:val="left"/>
        <w:rPr>
          <w:rFonts w:cstheme="minorHAnsi"/>
          <w:sz w:val="24"/>
          <w:szCs w:val="24"/>
        </w:rPr>
      </w:pPr>
    </w:p>
    <w:p w:rsidR="00C6334F" w:rsidRDefault="00C6334F" w:rsidP="00B54B5A">
      <w:pPr>
        <w:jc w:val="left"/>
        <w:rPr>
          <w:rFonts w:cstheme="minorHAnsi"/>
          <w:sz w:val="24"/>
          <w:szCs w:val="24"/>
        </w:rPr>
      </w:pPr>
    </w:p>
    <w:p w:rsidR="00C6334F" w:rsidRDefault="00C6334F" w:rsidP="00B54B5A">
      <w:pPr>
        <w:jc w:val="left"/>
        <w:rPr>
          <w:rFonts w:cstheme="minorHAnsi"/>
          <w:sz w:val="24"/>
          <w:szCs w:val="24"/>
        </w:rPr>
      </w:pPr>
    </w:p>
    <w:p w:rsidR="00C6334F" w:rsidRDefault="00C6334F" w:rsidP="00B54B5A">
      <w:pPr>
        <w:jc w:val="left"/>
        <w:rPr>
          <w:rFonts w:cstheme="minorHAnsi"/>
          <w:sz w:val="24"/>
          <w:szCs w:val="24"/>
        </w:rPr>
      </w:pPr>
    </w:p>
    <w:p w:rsidR="00C6334F" w:rsidRDefault="00C6334F" w:rsidP="00B54B5A">
      <w:pPr>
        <w:jc w:val="left"/>
        <w:rPr>
          <w:rFonts w:cstheme="minorHAnsi"/>
          <w:sz w:val="24"/>
          <w:szCs w:val="24"/>
        </w:rPr>
      </w:pPr>
    </w:p>
    <w:p w:rsidR="00C6334F" w:rsidRDefault="00C6334F" w:rsidP="00B54B5A">
      <w:pPr>
        <w:jc w:val="left"/>
        <w:rPr>
          <w:rFonts w:cstheme="minorHAnsi"/>
          <w:sz w:val="24"/>
          <w:szCs w:val="24"/>
        </w:rPr>
      </w:pPr>
    </w:p>
    <w:p w:rsidR="00C6334F" w:rsidRDefault="00C6334F" w:rsidP="00B54B5A">
      <w:pPr>
        <w:jc w:val="left"/>
        <w:rPr>
          <w:rFonts w:cstheme="minorHAnsi"/>
          <w:sz w:val="24"/>
          <w:szCs w:val="24"/>
        </w:rPr>
      </w:pPr>
    </w:p>
    <w:p w:rsidR="00C6334F" w:rsidRDefault="00C6334F" w:rsidP="00B54B5A">
      <w:pPr>
        <w:jc w:val="left"/>
        <w:rPr>
          <w:rFonts w:cstheme="minorHAnsi"/>
          <w:sz w:val="24"/>
          <w:szCs w:val="24"/>
        </w:rPr>
      </w:pPr>
    </w:p>
    <w:p w:rsidR="00C6334F" w:rsidRDefault="00C6334F" w:rsidP="00B54B5A">
      <w:pPr>
        <w:jc w:val="left"/>
        <w:rPr>
          <w:rFonts w:cstheme="minorHAnsi"/>
          <w:sz w:val="24"/>
          <w:szCs w:val="24"/>
        </w:rPr>
      </w:pPr>
    </w:p>
    <w:p w:rsidR="00C6334F" w:rsidRPr="00C6334F" w:rsidRDefault="00C6334F" w:rsidP="00B54B5A">
      <w:pPr>
        <w:jc w:val="left"/>
        <w:rPr>
          <w:rFonts w:cstheme="minorHAnsi"/>
          <w:i/>
          <w:sz w:val="28"/>
          <w:szCs w:val="28"/>
        </w:rPr>
      </w:pPr>
      <w:r w:rsidRPr="00C6334F">
        <w:rPr>
          <w:rFonts w:cstheme="minorHAnsi"/>
          <w:i/>
          <w:sz w:val="28"/>
          <w:szCs w:val="28"/>
        </w:rPr>
        <w:t xml:space="preserve">Revised </w:t>
      </w:r>
      <w:r w:rsidR="0053777E">
        <w:rPr>
          <w:rFonts w:cstheme="minorHAnsi"/>
          <w:i/>
          <w:sz w:val="28"/>
          <w:szCs w:val="28"/>
        </w:rPr>
        <w:t xml:space="preserve">December </w:t>
      </w:r>
      <w:r w:rsidR="00220AED">
        <w:rPr>
          <w:rFonts w:cstheme="minorHAnsi"/>
          <w:i/>
          <w:sz w:val="28"/>
          <w:szCs w:val="28"/>
        </w:rPr>
        <w:t>20</w:t>
      </w:r>
      <w:r w:rsidR="005F183B">
        <w:rPr>
          <w:rFonts w:cstheme="minorHAnsi"/>
          <w:i/>
          <w:sz w:val="28"/>
          <w:szCs w:val="28"/>
        </w:rPr>
        <w:t>2</w:t>
      </w:r>
      <w:r w:rsidR="007B4121">
        <w:rPr>
          <w:rFonts w:cstheme="minorHAnsi"/>
          <w:i/>
          <w:sz w:val="28"/>
          <w:szCs w:val="28"/>
        </w:rPr>
        <w:t>3</w:t>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29681C" w:rsidRDefault="00C6334F" w:rsidP="00B54B5A">
      <w:pPr>
        <w:jc w:val="left"/>
        <w:rPr>
          <w:rFonts w:cstheme="minorHAnsi"/>
          <w:b/>
          <w:sz w:val="36"/>
          <w:szCs w:val="36"/>
          <w:u w:val="single"/>
        </w:rPr>
      </w:pPr>
      <w:r w:rsidRPr="00C6334F">
        <w:rPr>
          <w:rFonts w:cstheme="minorHAnsi"/>
          <w:b/>
          <w:sz w:val="36"/>
          <w:szCs w:val="36"/>
          <w:u w:val="single"/>
        </w:rPr>
        <w:t>OVERVIEW</w:t>
      </w:r>
    </w:p>
    <w:p w:rsidR="00C6334F" w:rsidRPr="00C6334F" w:rsidRDefault="00C6334F" w:rsidP="00B54B5A">
      <w:pPr>
        <w:jc w:val="left"/>
        <w:rPr>
          <w:rFonts w:cstheme="minorHAnsi"/>
          <w:sz w:val="24"/>
          <w:szCs w:val="24"/>
        </w:rPr>
      </w:pPr>
    </w:p>
    <w:p w:rsidR="00C6334F" w:rsidRDefault="00C6334F" w:rsidP="00B54B5A">
      <w:pPr>
        <w:jc w:val="left"/>
        <w:rPr>
          <w:rFonts w:cstheme="minorHAnsi"/>
          <w:sz w:val="24"/>
          <w:szCs w:val="24"/>
        </w:rPr>
      </w:pPr>
      <w:r w:rsidRPr="00C6334F">
        <w:rPr>
          <w:rFonts w:cstheme="minorHAnsi"/>
          <w:sz w:val="24"/>
          <w:szCs w:val="24"/>
        </w:rPr>
        <w:t>The Town of Bristol/Roger Williams University Cooperative Committee (the Committee) was formed in Se</w:t>
      </w:r>
      <w:r>
        <w:rPr>
          <w:rFonts w:cstheme="minorHAnsi"/>
          <w:sz w:val="24"/>
          <w:szCs w:val="24"/>
        </w:rPr>
        <w:t>ptember 2007. Its charge is to:</w:t>
      </w:r>
    </w:p>
    <w:p w:rsidR="00C6334F" w:rsidRDefault="00C6334F" w:rsidP="00B54B5A">
      <w:pPr>
        <w:jc w:val="left"/>
        <w:rPr>
          <w:rFonts w:cstheme="minorHAnsi"/>
          <w:sz w:val="24"/>
          <w:szCs w:val="24"/>
        </w:rPr>
      </w:pPr>
    </w:p>
    <w:p w:rsidR="00C6334F" w:rsidRDefault="00C6334F" w:rsidP="00B54B5A">
      <w:pPr>
        <w:pStyle w:val="ListParagraph"/>
        <w:numPr>
          <w:ilvl w:val="0"/>
          <w:numId w:val="1"/>
        </w:numPr>
        <w:jc w:val="left"/>
        <w:rPr>
          <w:rFonts w:cstheme="minorHAnsi"/>
          <w:sz w:val="24"/>
          <w:szCs w:val="24"/>
        </w:rPr>
      </w:pPr>
      <w:r w:rsidRPr="00C6334F">
        <w:rPr>
          <w:rFonts w:cstheme="minorHAnsi"/>
          <w:sz w:val="24"/>
          <w:szCs w:val="24"/>
        </w:rPr>
        <w:t>Make recommendations to the Town Administrator and University President for the allocation of $25,000 per year of funds that have been pledged by RWU as part of their voluntary agreement with the Town, to be used for civic activities. These recommendations will be agreed upon by majority vote.</w:t>
      </w:r>
    </w:p>
    <w:p w:rsidR="00C6334F" w:rsidRDefault="00C6334F" w:rsidP="00B54B5A">
      <w:pPr>
        <w:pStyle w:val="ListParagraph"/>
        <w:ind w:left="784"/>
        <w:jc w:val="left"/>
        <w:rPr>
          <w:rFonts w:cstheme="minorHAnsi"/>
          <w:sz w:val="24"/>
          <w:szCs w:val="24"/>
        </w:rPr>
      </w:pPr>
    </w:p>
    <w:p w:rsidR="00C6334F" w:rsidRDefault="00C6334F" w:rsidP="00B54B5A">
      <w:pPr>
        <w:pStyle w:val="ListParagraph"/>
        <w:numPr>
          <w:ilvl w:val="0"/>
          <w:numId w:val="1"/>
        </w:numPr>
        <w:jc w:val="left"/>
        <w:rPr>
          <w:rFonts w:cstheme="minorHAnsi"/>
          <w:sz w:val="24"/>
          <w:szCs w:val="24"/>
        </w:rPr>
      </w:pPr>
      <w:r w:rsidRPr="00C6334F">
        <w:rPr>
          <w:rFonts w:cstheme="minorHAnsi"/>
          <w:sz w:val="24"/>
          <w:szCs w:val="24"/>
        </w:rPr>
        <w:t>Discuss items of mutual interest and/or concern to the Town and the University and make recommendations to the Town Administrator and University President regarding resolution of such matters.</w:t>
      </w:r>
    </w:p>
    <w:p w:rsidR="00C6334F" w:rsidRPr="00C6334F" w:rsidRDefault="00C6334F" w:rsidP="00B54B5A">
      <w:pPr>
        <w:jc w:val="left"/>
        <w:rPr>
          <w:rFonts w:cstheme="minorHAnsi"/>
          <w:sz w:val="24"/>
          <w:szCs w:val="24"/>
        </w:rPr>
      </w:pPr>
    </w:p>
    <w:p w:rsidR="00C6334F" w:rsidRPr="00C6334F" w:rsidRDefault="00C6334F" w:rsidP="00B54B5A">
      <w:pPr>
        <w:pStyle w:val="ListParagraph"/>
        <w:numPr>
          <w:ilvl w:val="0"/>
          <w:numId w:val="1"/>
        </w:numPr>
        <w:jc w:val="left"/>
        <w:rPr>
          <w:rFonts w:cstheme="minorHAnsi"/>
          <w:sz w:val="24"/>
          <w:szCs w:val="24"/>
        </w:rPr>
      </w:pPr>
      <w:r w:rsidRPr="00C6334F">
        <w:rPr>
          <w:rFonts w:cstheme="minorHAnsi"/>
          <w:sz w:val="24"/>
          <w:szCs w:val="24"/>
        </w:rPr>
        <w:t>Operate as a forum to raise other issues involving the Town and the University relationship</w:t>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r w:rsidRPr="00C6334F">
        <w:rPr>
          <w:rFonts w:cstheme="minorHAnsi"/>
          <w:sz w:val="24"/>
          <w:szCs w:val="24"/>
        </w:rPr>
        <w:t>Membership on the committee is comprised of 12 individuals, with equal representation from the Town of Bristol and Roger Williams University.</w:t>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r w:rsidRPr="00C6334F">
        <w:rPr>
          <w:rFonts w:cstheme="minorHAnsi"/>
          <w:sz w:val="24"/>
          <w:szCs w:val="24"/>
        </w:rPr>
        <w:t xml:space="preserve">Grants from the $25,000 Fund for Civic Activities (FCA) may support a broad range of projects and services proposed by individuals or non-profit organizations that work toward enhancing the civic experience in the Town of Bristol. </w:t>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r w:rsidRPr="00C6334F">
        <w:rPr>
          <w:rFonts w:cstheme="minorHAnsi"/>
          <w:sz w:val="24"/>
          <w:szCs w:val="24"/>
        </w:rPr>
        <w:t>Applications will be accepted, and grants made, two times per calendar year: once in the spring and once in the fall.</w:t>
      </w:r>
    </w:p>
    <w:p w:rsidR="00C6334F" w:rsidRPr="00C6334F" w:rsidRDefault="00C6334F" w:rsidP="00B54B5A">
      <w:pPr>
        <w:jc w:val="left"/>
        <w:rPr>
          <w:rFonts w:cstheme="minorHAnsi"/>
          <w:sz w:val="24"/>
          <w:szCs w:val="24"/>
        </w:rPr>
      </w:pPr>
    </w:p>
    <w:p w:rsidR="00C6334F" w:rsidRDefault="00C6334F" w:rsidP="00B54B5A">
      <w:pPr>
        <w:jc w:val="left"/>
        <w:rPr>
          <w:rFonts w:cstheme="minorHAnsi"/>
          <w:sz w:val="24"/>
          <w:szCs w:val="24"/>
        </w:rPr>
      </w:pPr>
      <w:r w:rsidRPr="00C6334F">
        <w:rPr>
          <w:rFonts w:cstheme="minorHAnsi"/>
          <w:sz w:val="24"/>
          <w:szCs w:val="24"/>
        </w:rPr>
        <w:t>Que</w:t>
      </w:r>
      <w:r w:rsidR="00F030C9">
        <w:rPr>
          <w:rFonts w:cstheme="minorHAnsi"/>
          <w:sz w:val="24"/>
          <w:szCs w:val="24"/>
        </w:rPr>
        <w:t xml:space="preserve">stions about grant requests, </w:t>
      </w:r>
      <w:r w:rsidRPr="00C6334F">
        <w:rPr>
          <w:rFonts w:cstheme="minorHAnsi"/>
          <w:sz w:val="24"/>
          <w:szCs w:val="24"/>
        </w:rPr>
        <w:t>application procedures</w:t>
      </w:r>
      <w:r w:rsidR="00F030C9">
        <w:rPr>
          <w:rFonts w:cstheme="minorHAnsi"/>
          <w:sz w:val="24"/>
          <w:szCs w:val="24"/>
        </w:rPr>
        <w:t>, or technical issues should be directed to either:</w:t>
      </w:r>
    </w:p>
    <w:p w:rsidR="00F030C9" w:rsidRPr="00C6334F" w:rsidRDefault="00F030C9" w:rsidP="00B54B5A">
      <w:pPr>
        <w:jc w:val="left"/>
        <w:rPr>
          <w:rFonts w:cstheme="minorHAnsi"/>
          <w:sz w:val="24"/>
          <w:szCs w:val="24"/>
        </w:rPr>
      </w:pPr>
    </w:p>
    <w:p w:rsidR="00C6334F" w:rsidRPr="00C6334F" w:rsidRDefault="00F030C9" w:rsidP="00B54B5A">
      <w:pPr>
        <w:jc w:val="left"/>
        <w:rPr>
          <w:rFonts w:cstheme="minorHAnsi"/>
          <w:sz w:val="24"/>
          <w:szCs w:val="24"/>
        </w:rPr>
      </w:pPr>
      <w:r>
        <w:rPr>
          <w:rFonts w:cstheme="minorHAnsi"/>
          <w:sz w:val="24"/>
          <w:szCs w:val="24"/>
        </w:rPr>
        <w:t>KC Ferrara</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A254C8">
        <w:rPr>
          <w:rFonts w:cstheme="minorHAnsi"/>
          <w:sz w:val="24"/>
          <w:szCs w:val="24"/>
        </w:rPr>
        <w:t>Dr. John J. King</w:t>
      </w:r>
    </w:p>
    <w:p w:rsidR="00C6334F" w:rsidRPr="00C6334F" w:rsidRDefault="00F030C9" w:rsidP="00B54B5A">
      <w:pPr>
        <w:jc w:val="left"/>
        <w:rPr>
          <w:rFonts w:cstheme="minorHAnsi"/>
          <w:sz w:val="24"/>
          <w:szCs w:val="24"/>
        </w:rPr>
      </w:pPr>
      <w:r>
        <w:rPr>
          <w:rFonts w:cstheme="minorHAnsi"/>
          <w:sz w:val="24"/>
          <w:szCs w:val="24"/>
        </w:rPr>
        <w:t xml:space="preserve">Director, Feinstein Center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A254C8">
        <w:rPr>
          <w:color w:val="000000" w:themeColor="text1"/>
          <w:sz w:val="24"/>
          <w:szCs w:val="24"/>
        </w:rPr>
        <w:t>Vice President of Student Life</w:t>
      </w:r>
    </w:p>
    <w:p w:rsidR="00F030C9" w:rsidRPr="00C6334F" w:rsidRDefault="00C6334F" w:rsidP="00B54B5A">
      <w:pPr>
        <w:jc w:val="left"/>
        <w:rPr>
          <w:rFonts w:cstheme="minorHAnsi"/>
          <w:sz w:val="24"/>
          <w:szCs w:val="24"/>
        </w:rPr>
      </w:pPr>
      <w:r w:rsidRPr="00C6334F">
        <w:rPr>
          <w:rFonts w:cstheme="minorHAnsi"/>
          <w:sz w:val="24"/>
          <w:szCs w:val="24"/>
        </w:rPr>
        <w:t>Roger Williams University</w:t>
      </w:r>
      <w:r w:rsidR="00F030C9">
        <w:rPr>
          <w:rFonts w:cstheme="minorHAnsi"/>
          <w:sz w:val="24"/>
          <w:szCs w:val="24"/>
        </w:rPr>
        <w:tab/>
      </w:r>
      <w:r w:rsidR="00F030C9">
        <w:rPr>
          <w:rFonts w:cstheme="minorHAnsi"/>
          <w:sz w:val="24"/>
          <w:szCs w:val="24"/>
        </w:rPr>
        <w:tab/>
      </w:r>
      <w:r w:rsidR="00F030C9">
        <w:rPr>
          <w:rFonts w:cstheme="minorHAnsi"/>
          <w:sz w:val="24"/>
          <w:szCs w:val="24"/>
        </w:rPr>
        <w:tab/>
      </w:r>
      <w:r w:rsidR="00F030C9">
        <w:rPr>
          <w:rFonts w:cstheme="minorHAnsi"/>
          <w:sz w:val="24"/>
          <w:szCs w:val="24"/>
        </w:rPr>
        <w:tab/>
      </w:r>
      <w:r w:rsidR="00F030C9" w:rsidRPr="00C6334F">
        <w:rPr>
          <w:rFonts w:cstheme="minorHAnsi"/>
          <w:sz w:val="24"/>
          <w:szCs w:val="24"/>
        </w:rPr>
        <w:t>Roger Williams University</w:t>
      </w:r>
    </w:p>
    <w:p w:rsidR="00F030C9" w:rsidRPr="00C6334F" w:rsidRDefault="00F030C9" w:rsidP="00B54B5A">
      <w:pPr>
        <w:jc w:val="left"/>
        <w:rPr>
          <w:rFonts w:cstheme="minorHAnsi"/>
          <w:sz w:val="24"/>
          <w:szCs w:val="24"/>
        </w:rPr>
      </w:pPr>
      <w:r>
        <w:rPr>
          <w:rFonts w:cstheme="minorHAnsi"/>
          <w:sz w:val="24"/>
          <w:szCs w:val="24"/>
        </w:rPr>
        <w:t>(</w:t>
      </w:r>
      <w:r w:rsidRPr="00C6334F">
        <w:rPr>
          <w:rFonts w:cstheme="minorHAnsi"/>
          <w:sz w:val="24"/>
          <w:szCs w:val="24"/>
        </w:rPr>
        <w:t>p) 401.254.3</w:t>
      </w:r>
      <w:r>
        <w:rPr>
          <w:rFonts w:cstheme="minorHAnsi"/>
          <w:sz w:val="24"/>
          <w:szCs w:val="24"/>
        </w:rPr>
        <w:t>765</w:t>
      </w:r>
      <w:r w:rsidRPr="00C6334F">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A254C8">
        <w:rPr>
          <w:rFonts w:cstheme="minorHAnsi"/>
          <w:sz w:val="24"/>
          <w:szCs w:val="24"/>
        </w:rPr>
        <w:t>(p) 401.254.3042</w:t>
      </w:r>
    </w:p>
    <w:p w:rsidR="00F030C9" w:rsidRDefault="00F030C9" w:rsidP="00B54B5A">
      <w:pPr>
        <w:jc w:val="left"/>
        <w:rPr>
          <w:rFonts w:cstheme="minorHAnsi"/>
          <w:sz w:val="24"/>
          <w:szCs w:val="24"/>
        </w:rPr>
      </w:pPr>
      <w:r w:rsidRPr="00C6334F">
        <w:rPr>
          <w:rFonts w:cstheme="minorHAnsi"/>
          <w:sz w:val="24"/>
          <w:szCs w:val="24"/>
        </w:rPr>
        <w:t>(f) 401.25</w:t>
      </w:r>
      <w:r>
        <w:rPr>
          <w:rFonts w:cstheme="minorHAnsi"/>
          <w:sz w:val="24"/>
          <w:szCs w:val="24"/>
        </w:rPr>
        <w:t>4</w:t>
      </w:r>
      <w:r w:rsidRPr="00C6334F">
        <w:rPr>
          <w:rFonts w:cstheme="minorHAnsi"/>
          <w:sz w:val="24"/>
          <w:szCs w:val="24"/>
        </w:rPr>
        <w:t>.</w:t>
      </w:r>
      <w:r>
        <w:rPr>
          <w:rFonts w:cstheme="minorHAnsi"/>
          <w:sz w:val="24"/>
          <w:szCs w:val="24"/>
        </w:rPr>
        <w:t>3523</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C6334F">
        <w:rPr>
          <w:rFonts w:cstheme="minorHAnsi"/>
          <w:sz w:val="24"/>
          <w:szCs w:val="24"/>
        </w:rPr>
        <w:t>(f) 401.25</w:t>
      </w:r>
      <w:r>
        <w:rPr>
          <w:rFonts w:cstheme="minorHAnsi"/>
          <w:sz w:val="24"/>
          <w:szCs w:val="24"/>
        </w:rPr>
        <w:t>4</w:t>
      </w:r>
      <w:r w:rsidR="00A254C8">
        <w:rPr>
          <w:rFonts w:cstheme="minorHAnsi"/>
          <w:sz w:val="24"/>
          <w:szCs w:val="24"/>
        </w:rPr>
        <w:t>.3863</w:t>
      </w:r>
    </w:p>
    <w:p w:rsidR="00C6334F" w:rsidRPr="00C6334F" w:rsidRDefault="00F030C9" w:rsidP="00B54B5A">
      <w:pPr>
        <w:jc w:val="left"/>
        <w:rPr>
          <w:rFonts w:cstheme="minorHAnsi"/>
          <w:sz w:val="24"/>
          <w:szCs w:val="24"/>
        </w:rPr>
      </w:pPr>
      <w:r w:rsidRPr="00C6334F">
        <w:rPr>
          <w:rFonts w:cstheme="minorHAnsi"/>
          <w:sz w:val="24"/>
          <w:szCs w:val="24"/>
        </w:rPr>
        <w:t xml:space="preserve">(e) </w:t>
      </w:r>
      <w:r>
        <w:rPr>
          <w:rFonts w:cstheme="minorHAnsi"/>
          <w:sz w:val="24"/>
          <w:szCs w:val="24"/>
        </w:rPr>
        <w:t>kferrara@rwu.edu</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C6334F" w:rsidRPr="00C6334F">
        <w:rPr>
          <w:rFonts w:cstheme="minorHAnsi"/>
          <w:sz w:val="24"/>
          <w:szCs w:val="24"/>
        </w:rPr>
        <w:t xml:space="preserve">(e) </w:t>
      </w:r>
      <w:r w:rsidR="00A254C8">
        <w:rPr>
          <w:rFonts w:cstheme="minorHAnsi"/>
          <w:sz w:val="24"/>
          <w:szCs w:val="24"/>
        </w:rPr>
        <w:t>jjking</w:t>
      </w:r>
      <w:r w:rsidR="00C6334F" w:rsidRPr="00C6334F">
        <w:rPr>
          <w:rFonts w:cstheme="minorHAnsi"/>
          <w:sz w:val="24"/>
          <w:szCs w:val="24"/>
        </w:rPr>
        <w:t xml:space="preserve">@rwu.edu </w:t>
      </w:r>
    </w:p>
    <w:p w:rsidR="00C6334F" w:rsidRPr="00C6334F" w:rsidRDefault="00C6334F" w:rsidP="00B54B5A">
      <w:pPr>
        <w:jc w:val="left"/>
        <w:rPr>
          <w:rFonts w:cstheme="minorHAnsi"/>
          <w:sz w:val="24"/>
          <w:szCs w:val="24"/>
        </w:rPr>
      </w:pPr>
      <w:r w:rsidRPr="00C6334F">
        <w:rPr>
          <w:rFonts w:cstheme="minorHAnsi"/>
          <w:sz w:val="24"/>
          <w:szCs w:val="24"/>
        </w:rPr>
        <w:t xml:space="preserve"> </w:t>
      </w:r>
    </w:p>
    <w:p w:rsidR="00C6334F" w:rsidRDefault="00C6334F" w:rsidP="00B54B5A">
      <w:pPr>
        <w:jc w:val="left"/>
        <w:rPr>
          <w:rFonts w:cstheme="minorHAnsi"/>
          <w:sz w:val="24"/>
          <w:szCs w:val="24"/>
        </w:rPr>
      </w:pPr>
    </w:p>
    <w:p w:rsidR="00C6334F" w:rsidRDefault="00C6334F" w:rsidP="00B54B5A">
      <w:pPr>
        <w:jc w:val="left"/>
        <w:rPr>
          <w:rFonts w:cstheme="minorHAnsi"/>
          <w:sz w:val="24"/>
          <w:szCs w:val="24"/>
        </w:rPr>
      </w:pPr>
    </w:p>
    <w:p w:rsidR="00C6334F" w:rsidRDefault="00C6334F" w:rsidP="00B54B5A">
      <w:pPr>
        <w:jc w:val="left"/>
        <w:rPr>
          <w:rFonts w:cstheme="minorHAnsi"/>
          <w:sz w:val="24"/>
          <w:szCs w:val="24"/>
        </w:rPr>
      </w:pPr>
    </w:p>
    <w:p w:rsidR="0029681C" w:rsidRDefault="0029681C" w:rsidP="00B54B5A">
      <w:pPr>
        <w:jc w:val="left"/>
        <w:rPr>
          <w:rFonts w:cstheme="minorHAnsi"/>
          <w:b/>
          <w:sz w:val="36"/>
          <w:szCs w:val="36"/>
          <w:u w:val="single"/>
        </w:rPr>
      </w:pPr>
      <w:r>
        <w:rPr>
          <w:rFonts w:cstheme="minorHAnsi"/>
          <w:b/>
          <w:sz w:val="36"/>
          <w:szCs w:val="36"/>
          <w:u w:val="single"/>
        </w:rPr>
        <w:br w:type="page"/>
      </w:r>
    </w:p>
    <w:p w:rsidR="00C6334F" w:rsidRPr="00C6334F" w:rsidRDefault="00C6334F" w:rsidP="00B54B5A">
      <w:pPr>
        <w:jc w:val="left"/>
        <w:rPr>
          <w:rFonts w:cstheme="minorHAnsi"/>
          <w:b/>
          <w:sz w:val="36"/>
          <w:szCs w:val="36"/>
          <w:u w:val="single"/>
        </w:rPr>
      </w:pPr>
      <w:r w:rsidRPr="00C6334F">
        <w:rPr>
          <w:rFonts w:cstheme="minorHAnsi"/>
          <w:b/>
          <w:sz w:val="36"/>
          <w:szCs w:val="36"/>
          <w:u w:val="single"/>
        </w:rPr>
        <w:lastRenderedPageBreak/>
        <w:t>OPERATING FRAMEWORK &amp; REVIEW PROCESS</w:t>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r w:rsidRPr="00C6334F">
        <w:rPr>
          <w:rFonts w:cstheme="minorHAnsi"/>
          <w:sz w:val="24"/>
          <w:szCs w:val="24"/>
        </w:rPr>
        <w:t>The Town of Bristol/Roger Williams University FCA was created to augment civic engagement and enhancement opportunities within the community of Bristol. Its purpose is to promote community involvement and civic engagement for all members of the Bristol community. With this in mind, we feel it is appropriate that the operational framework be structured with a keen focus on currently unfunded and topical needs of the community. Basically, the requests should drive the selection process.</w:t>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r w:rsidRPr="00C6334F">
        <w:rPr>
          <w:rFonts w:cstheme="minorHAnsi"/>
          <w:sz w:val="24"/>
          <w:szCs w:val="24"/>
        </w:rPr>
        <w:t xml:space="preserve">The Committee will accept applications from individuals and non-profit organizations operating in the Bristol community for a charitable purpose. By signing this </w:t>
      </w:r>
      <w:proofErr w:type="gramStart"/>
      <w:r w:rsidRPr="00C6334F">
        <w:rPr>
          <w:rFonts w:cstheme="minorHAnsi"/>
          <w:sz w:val="24"/>
          <w:szCs w:val="24"/>
        </w:rPr>
        <w:t>form</w:t>
      </w:r>
      <w:proofErr w:type="gramEnd"/>
      <w:r w:rsidRPr="00C6334F">
        <w:rPr>
          <w:rFonts w:cstheme="minorHAnsi"/>
          <w:sz w:val="24"/>
          <w:szCs w:val="24"/>
        </w:rPr>
        <w:t xml:space="preserve"> you certify that yo</w:t>
      </w:r>
      <w:r w:rsidR="00DA5010">
        <w:rPr>
          <w:rFonts w:cstheme="minorHAnsi"/>
          <w:sz w:val="24"/>
          <w:szCs w:val="24"/>
        </w:rPr>
        <w:t xml:space="preserve">u are a non-profit organization or are acting on your own behalf. </w:t>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r w:rsidRPr="00C6334F">
        <w:rPr>
          <w:rFonts w:cstheme="minorHAnsi"/>
          <w:sz w:val="24"/>
          <w:szCs w:val="24"/>
        </w:rPr>
        <w:t xml:space="preserve">The Town of Bristol/Roger Williams University Cooperative Committee will review proposals. The Committee will make recommendations on all grant awards. All grant recommendations are subject to final review and approval of the Bristol Town Administrator and the President of Roger Williams University, whose decisions are final. </w:t>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r w:rsidRPr="00C6334F">
        <w:rPr>
          <w:rFonts w:cstheme="minorHAnsi"/>
          <w:sz w:val="24"/>
          <w:szCs w:val="24"/>
        </w:rPr>
        <w:t>All applications will be evaluated utilizing the Request for Proposals evaluation form. This evaluation form is available to all applicants and should be read in conjunction with the application’s instructions.</w:t>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r w:rsidRPr="00C6334F">
        <w:rPr>
          <w:rFonts w:cstheme="minorHAnsi"/>
          <w:sz w:val="24"/>
          <w:szCs w:val="24"/>
        </w:rPr>
        <w:t xml:space="preserve">All funding recipients must submit a grant report and may be asked to provide a presentation to the Committee.  The grant report is due NO LATER THAN </w:t>
      </w:r>
      <w:r w:rsidR="00051999">
        <w:rPr>
          <w:rFonts w:cstheme="minorHAnsi"/>
          <w:sz w:val="24"/>
          <w:szCs w:val="24"/>
        </w:rPr>
        <w:t>six months</w:t>
      </w:r>
      <w:r w:rsidRPr="00C6334F">
        <w:rPr>
          <w:rFonts w:cstheme="minorHAnsi"/>
          <w:sz w:val="24"/>
          <w:szCs w:val="24"/>
        </w:rPr>
        <w:t xml:space="preserve"> following receipt of grant funds.</w:t>
      </w:r>
    </w:p>
    <w:p w:rsidR="00C6334F" w:rsidRPr="00C6334F" w:rsidRDefault="00C6334F" w:rsidP="00B54B5A">
      <w:pPr>
        <w:jc w:val="left"/>
        <w:rPr>
          <w:rFonts w:cstheme="minorHAnsi"/>
          <w:sz w:val="24"/>
          <w:szCs w:val="24"/>
        </w:rPr>
      </w:pPr>
    </w:p>
    <w:p w:rsidR="00C6334F" w:rsidRPr="00210F9C" w:rsidRDefault="00C6334F" w:rsidP="00B54B5A">
      <w:pPr>
        <w:jc w:val="left"/>
        <w:rPr>
          <w:rFonts w:cstheme="minorHAnsi"/>
          <w:sz w:val="24"/>
          <w:szCs w:val="24"/>
          <w:u w:val="single"/>
        </w:rPr>
      </w:pPr>
      <w:r w:rsidRPr="00210F9C">
        <w:rPr>
          <w:rFonts w:cstheme="minorHAnsi"/>
          <w:sz w:val="24"/>
          <w:szCs w:val="24"/>
          <w:u w:val="single"/>
        </w:rPr>
        <w:t>Selection Categories</w:t>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r w:rsidRPr="00C6334F">
        <w:rPr>
          <w:rFonts w:cstheme="minorHAnsi"/>
          <w:sz w:val="24"/>
          <w:szCs w:val="24"/>
        </w:rPr>
        <w:t>The Grant Committee will focus primarily but not exclusively on the following categories to facilitate the selection process for the panelists.  They will also assist the board in tracking the needs of the community as FCA seeks to enhance the civic opportunities in the Town of Bristol.</w:t>
      </w:r>
    </w:p>
    <w:p w:rsidR="00C6334F" w:rsidRPr="00C6334F" w:rsidRDefault="00C6334F" w:rsidP="00B54B5A">
      <w:pPr>
        <w:jc w:val="left"/>
        <w:rPr>
          <w:rFonts w:cstheme="minorHAnsi"/>
          <w:sz w:val="24"/>
          <w:szCs w:val="24"/>
        </w:rPr>
      </w:pPr>
    </w:p>
    <w:p w:rsidR="00210F9C" w:rsidRDefault="00210F9C" w:rsidP="00B54B5A">
      <w:pPr>
        <w:jc w:val="left"/>
        <w:rPr>
          <w:rFonts w:cstheme="minorHAnsi"/>
          <w:sz w:val="24"/>
          <w:szCs w:val="24"/>
        </w:rPr>
        <w:sectPr w:rsidR="00210F9C" w:rsidSect="0029681C">
          <w:footerReference w:type="default" r:id="rId8"/>
          <w:pgSz w:w="12240" w:h="15840"/>
          <w:pgMar w:top="720" w:right="720" w:bottom="720" w:left="720" w:header="720" w:footer="720" w:gutter="0"/>
          <w:cols w:space="720"/>
          <w:docGrid w:linePitch="360"/>
        </w:sectPr>
      </w:pPr>
    </w:p>
    <w:p w:rsidR="00C6334F" w:rsidRPr="00210F9C" w:rsidRDefault="00C6334F" w:rsidP="00B54B5A">
      <w:pPr>
        <w:ind w:left="784" w:firstLine="296"/>
        <w:jc w:val="left"/>
        <w:rPr>
          <w:rFonts w:cstheme="minorHAnsi"/>
          <w:sz w:val="24"/>
          <w:szCs w:val="24"/>
        </w:rPr>
      </w:pPr>
      <w:r w:rsidRPr="00210F9C">
        <w:rPr>
          <w:rFonts w:cstheme="minorHAnsi"/>
          <w:sz w:val="24"/>
          <w:szCs w:val="24"/>
        </w:rPr>
        <w:t>Adult Education</w:t>
      </w:r>
    </w:p>
    <w:p w:rsidR="00C6334F" w:rsidRPr="00210F9C" w:rsidRDefault="00C6334F" w:rsidP="00B54B5A">
      <w:pPr>
        <w:ind w:left="1080"/>
        <w:jc w:val="left"/>
        <w:rPr>
          <w:rFonts w:cstheme="minorHAnsi"/>
          <w:sz w:val="24"/>
          <w:szCs w:val="24"/>
        </w:rPr>
      </w:pPr>
      <w:r w:rsidRPr="00210F9C">
        <w:rPr>
          <w:rFonts w:cstheme="minorHAnsi"/>
          <w:sz w:val="24"/>
          <w:szCs w:val="24"/>
        </w:rPr>
        <w:t>Cultural &amp; Historical</w:t>
      </w:r>
    </w:p>
    <w:p w:rsidR="00C6334F" w:rsidRPr="00210F9C" w:rsidRDefault="00C6334F" w:rsidP="00B54B5A">
      <w:pPr>
        <w:ind w:left="1080"/>
        <w:jc w:val="left"/>
        <w:rPr>
          <w:rFonts w:cstheme="minorHAnsi"/>
          <w:sz w:val="24"/>
          <w:szCs w:val="24"/>
        </w:rPr>
      </w:pPr>
      <w:r w:rsidRPr="00210F9C">
        <w:rPr>
          <w:rFonts w:cstheme="minorHAnsi"/>
          <w:sz w:val="24"/>
          <w:szCs w:val="24"/>
        </w:rPr>
        <w:t>Civic &amp; Government</w:t>
      </w:r>
    </w:p>
    <w:p w:rsidR="00C6334F" w:rsidRPr="00210F9C" w:rsidRDefault="00C6334F" w:rsidP="00B54B5A">
      <w:pPr>
        <w:ind w:left="1080"/>
        <w:jc w:val="left"/>
        <w:rPr>
          <w:rFonts w:cstheme="minorHAnsi"/>
          <w:sz w:val="24"/>
          <w:szCs w:val="24"/>
        </w:rPr>
      </w:pPr>
      <w:r w:rsidRPr="00210F9C">
        <w:rPr>
          <w:rFonts w:cstheme="minorHAnsi"/>
          <w:sz w:val="24"/>
          <w:szCs w:val="24"/>
        </w:rPr>
        <w:t>Languages</w:t>
      </w:r>
    </w:p>
    <w:p w:rsidR="00C6334F" w:rsidRPr="00210F9C" w:rsidRDefault="00C6334F" w:rsidP="00B54B5A">
      <w:pPr>
        <w:ind w:left="1080"/>
        <w:jc w:val="left"/>
        <w:rPr>
          <w:rFonts w:cstheme="minorHAnsi"/>
          <w:sz w:val="24"/>
          <w:szCs w:val="24"/>
        </w:rPr>
      </w:pPr>
      <w:r w:rsidRPr="00210F9C">
        <w:rPr>
          <w:rFonts w:cstheme="minorHAnsi"/>
          <w:sz w:val="24"/>
          <w:szCs w:val="24"/>
        </w:rPr>
        <w:t>Life Skills</w:t>
      </w:r>
    </w:p>
    <w:p w:rsidR="00C6334F" w:rsidRPr="00210F9C" w:rsidRDefault="00C6334F" w:rsidP="00B54B5A">
      <w:pPr>
        <w:ind w:left="1080"/>
        <w:jc w:val="left"/>
        <w:rPr>
          <w:rFonts w:cstheme="minorHAnsi"/>
          <w:sz w:val="24"/>
          <w:szCs w:val="24"/>
        </w:rPr>
      </w:pPr>
      <w:r w:rsidRPr="00210F9C">
        <w:rPr>
          <w:rFonts w:cstheme="minorHAnsi"/>
          <w:sz w:val="24"/>
          <w:szCs w:val="24"/>
        </w:rPr>
        <w:t>Performing and Visual Arts</w:t>
      </w:r>
    </w:p>
    <w:p w:rsidR="00C6334F" w:rsidRPr="00210F9C" w:rsidRDefault="00C6334F" w:rsidP="00B54B5A">
      <w:pPr>
        <w:ind w:left="1080"/>
        <w:jc w:val="left"/>
        <w:rPr>
          <w:rFonts w:cstheme="minorHAnsi"/>
          <w:sz w:val="24"/>
          <w:szCs w:val="24"/>
        </w:rPr>
      </w:pPr>
      <w:r w:rsidRPr="00210F9C">
        <w:rPr>
          <w:rFonts w:cstheme="minorHAnsi"/>
          <w:sz w:val="24"/>
          <w:szCs w:val="24"/>
        </w:rPr>
        <w:t>Reading &amp; Literacy</w:t>
      </w:r>
    </w:p>
    <w:p w:rsidR="00C6334F" w:rsidRPr="00210F9C" w:rsidRDefault="00C6334F" w:rsidP="00B54B5A">
      <w:pPr>
        <w:ind w:left="1080"/>
        <w:jc w:val="left"/>
        <w:rPr>
          <w:rFonts w:cstheme="minorHAnsi"/>
          <w:sz w:val="24"/>
          <w:szCs w:val="24"/>
        </w:rPr>
      </w:pPr>
      <w:r w:rsidRPr="00210F9C">
        <w:rPr>
          <w:rFonts w:cstheme="minorHAnsi"/>
          <w:sz w:val="24"/>
          <w:szCs w:val="24"/>
        </w:rPr>
        <w:t>Science, Technology, Math and Engineering (STEM)</w:t>
      </w:r>
    </w:p>
    <w:p w:rsidR="00C6334F" w:rsidRPr="00210F9C" w:rsidRDefault="00C6334F" w:rsidP="00B54B5A">
      <w:pPr>
        <w:ind w:left="1080"/>
        <w:jc w:val="left"/>
        <w:rPr>
          <w:rFonts w:cstheme="minorHAnsi"/>
          <w:sz w:val="24"/>
          <w:szCs w:val="24"/>
        </w:rPr>
      </w:pPr>
      <w:r w:rsidRPr="00210F9C">
        <w:rPr>
          <w:rFonts w:cstheme="minorHAnsi"/>
          <w:sz w:val="24"/>
          <w:szCs w:val="24"/>
        </w:rPr>
        <w:t>Sports &amp; Recreation</w:t>
      </w:r>
    </w:p>
    <w:p w:rsidR="00C6334F" w:rsidRPr="00210F9C" w:rsidRDefault="00C6334F" w:rsidP="00B54B5A">
      <w:pPr>
        <w:ind w:left="1080"/>
        <w:jc w:val="left"/>
        <w:rPr>
          <w:rFonts w:cstheme="minorHAnsi"/>
          <w:sz w:val="24"/>
          <w:szCs w:val="24"/>
        </w:rPr>
      </w:pPr>
      <w:r w:rsidRPr="00210F9C">
        <w:rPr>
          <w:rFonts w:cstheme="minorHAnsi"/>
          <w:sz w:val="24"/>
          <w:szCs w:val="24"/>
        </w:rPr>
        <w:t>Vocational &amp; Technical</w:t>
      </w:r>
    </w:p>
    <w:p w:rsidR="00C6334F" w:rsidRPr="00210F9C" w:rsidRDefault="00C6334F" w:rsidP="00B54B5A">
      <w:pPr>
        <w:ind w:left="1080"/>
        <w:jc w:val="left"/>
        <w:rPr>
          <w:rFonts w:cstheme="minorHAnsi"/>
          <w:sz w:val="24"/>
          <w:szCs w:val="24"/>
        </w:rPr>
      </w:pPr>
      <w:r w:rsidRPr="00210F9C">
        <w:rPr>
          <w:rFonts w:cstheme="minorHAnsi"/>
          <w:sz w:val="24"/>
          <w:szCs w:val="24"/>
        </w:rPr>
        <w:t>Community Service</w:t>
      </w:r>
    </w:p>
    <w:p w:rsidR="00C6334F" w:rsidRPr="00210F9C" w:rsidRDefault="00C6334F" w:rsidP="00B54B5A">
      <w:pPr>
        <w:ind w:left="1080"/>
        <w:jc w:val="left"/>
        <w:rPr>
          <w:rFonts w:cstheme="minorHAnsi"/>
          <w:sz w:val="24"/>
          <w:szCs w:val="24"/>
        </w:rPr>
      </w:pPr>
      <w:r w:rsidRPr="00210F9C">
        <w:rPr>
          <w:rFonts w:cstheme="minorHAnsi"/>
          <w:sz w:val="24"/>
          <w:szCs w:val="24"/>
        </w:rPr>
        <w:t>Health &amp; Wellness</w:t>
      </w:r>
    </w:p>
    <w:p w:rsidR="00C6334F" w:rsidRPr="00210F9C" w:rsidRDefault="00C6334F" w:rsidP="00B54B5A">
      <w:pPr>
        <w:ind w:left="1080"/>
        <w:jc w:val="left"/>
        <w:rPr>
          <w:rFonts w:cstheme="minorHAnsi"/>
          <w:sz w:val="24"/>
          <w:szCs w:val="24"/>
        </w:rPr>
      </w:pPr>
      <w:r w:rsidRPr="00210F9C">
        <w:rPr>
          <w:rFonts w:cstheme="minorHAnsi"/>
          <w:sz w:val="24"/>
          <w:szCs w:val="24"/>
        </w:rPr>
        <w:t>Senior Services</w:t>
      </w:r>
    </w:p>
    <w:p w:rsidR="00C6334F" w:rsidRPr="00210F9C" w:rsidRDefault="00C6334F" w:rsidP="00B54B5A">
      <w:pPr>
        <w:ind w:left="1080"/>
        <w:jc w:val="left"/>
        <w:rPr>
          <w:rFonts w:cstheme="minorHAnsi"/>
          <w:sz w:val="24"/>
          <w:szCs w:val="24"/>
        </w:rPr>
      </w:pPr>
      <w:r w:rsidRPr="00210F9C">
        <w:rPr>
          <w:rFonts w:cstheme="minorHAnsi"/>
          <w:sz w:val="24"/>
          <w:szCs w:val="24"/>
        </w:rPr>
        <w:t>Environment &amp; Sustainability</w:t>
      </w:r>
    </w:p>
    <w:p w:rsidR="00C6334F" w:rsidRPr="00210F9C" w:rsidRDefault="00C6334F" w:rsidP="00B54B5A">
      <w:pPr>
        <w:ind w:left="1080"/>
        <w:jc w:val="left"/>
        <w:rPr>
          <w:rFonts w:cstheme="minorHAnsi"/>
          <w:sz w:val="24"/>
          <w:szCs w:val="24"/>
        </w:rPr>
      </w:pPr>
      <w:r w:rsidRPr="00210F9C">
        <w:rPr>
          <w:rFonts w:cstheme="minorHAnsi"/>
          <w:sz w:val="24"/>
          <w:szCs w:val="24"/>
        </w:rPr>
        <w:t xml:space="preserve">Other, at discretion of the </w:t>
      </w:r>
      <w:r w:rsidR="00210F9C" w:rsidRPr="00210F9C">
        <w:rPr>
          <w:rFonts w:cstheme="minorHAnsi"/>
          <w:sz w:val="24"/>
          <w:szCs w:val="24"/>
        </w:rPr>
        <w:t>Committee</w:t>
      </w:r>
    </w:p>
    <w:p w:rsidR="00210F9C" w:rsidRDefault="00210F9C" w:rsidP="00B54B5A">
      <w:pPr>
        <w:jc w:val="left"/>
        <w:rPr>
          <w:rFonts w:cstheme="minorHAnsi"/>
          <w:sz w:val="24"/>
          <w:szCs w:val="24"/>
        </w:rPr>
        <w:sectPr w:rsidR="00210F9C" w:rsidSect="0029681C">
          <w:type w:val="continuous"/>
          <w:pgSz w:w="12240" w:h="15840"/>
          <w:pgMar w:top="720" w:right="720" w:bottom="720" w:left="720" w:header="720" w:footer="720" w:gutter="0"/>
          <w:cols w:num="2" w:space="720"/>
          <w:docGrid w:linePitch="360"/>
        </w:sectPr>
      </w:pPr>
    </w:p>
    <w:p w:rsidR="00F030C9" w:rsidRDefault="00F030C9" w:rsidP="00B54B5A">
      <w:pPr>
        <w:jc w:val="left"/>
        <w:rPr>
          <w:rFonts w:cstheme="minorHAnsi"/>
          <w:b/>
          <w:sz w:val="36"/>
          <w:szCs w:val="36"/>
          <w:u w:val="single"/>
        </w:rPr>
      </w:pPr>
      <w:r>
        <w:rPr>
          <w:rFonts w:cstheme="minorHAnsi"/>
          <w:b/>
          <w:sz w:val="36"/>
          <w:szCs w:val="36"/>
          <w:u w:val="single"/>
        </w:rPr>
        <w:br w:type="page"/>
      </w:r>
    </w:p>
    <w:p w:rsidR="00C6334F" w:rsidRPr="00210F9C" w:rsidRDefault="00C6334F" w:rsidP="00B54B5A">
      <w:pPr>
        <w:jc w:val="left"/>
        <w:rPr>
          <w:rFonts w:cstheme="minorHAnsi"/>
          <w:b/>
          <w:sz w:val="36"/>
          <w:szCs w:val="36"/>
          <w:u w:val="single"/>
        </w:rPr>
      </w:pPr>
      <w:r w:rsidRPr="00210F9C">
        <w:rPr>
          <w:rFonts w:cstheme="minorHAnsi"/>
          <w:b/>
          <w:sz w:val="36"/>
          <w:szCs w:val="36"/>
          <w:u w:val="single"/>
        </w:rPr>
        <w:lastRenderedPageBreak/>
        <w:t>GRANT GUIDELINES</w:t>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r w:rsidRPr="00C6334F">
        <w:rPr>
          <w:rFonts w:cstheme="minorHAnsi"/>
          <w:sz w:val="24"/>
          <w:szCs w:val="24"/>
        </w:rPr>
        <w:t>The goal of the Fund is not to replace or be a substitute for public support for the Town’s budget, but instead to enhance the projects, programs and services for all residents of the Town of Bristol.</w:t>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r w:rsidRPr="00C6334F">
        <w:rPr>
          <w:rFonts w:cstheme="minorHAnsi"/>
          <w:sz w:val="24"/>
          <w:szCs w:val="24"/>
        </w:rPr>
        <w:t xml:space="preserve">FCA funds are not intended to become part of an organization’s or project’s annual budget, as subsequent proposals will be considered independently and are not guaranteed to be awarded repeatedly. </w:t>
      </w:r>
    </w:p>
    <w:p w:rsidR="00C6334F" w:rsidRPr="00C6334F" w:rsidRDefault="00C6334F" w:rsidP="00B54B5A">
      <w:pPr>
        <w:jc w:val="left"/>
        <w:rPr>
          <w:rFonts w:cstheme="minorHAnsi"/>
          <w:sz w:val="24"/>
          <w:szCs w:val="24"/>
        </w:rPr>
      </w:pPr>
    </w:p>
    <w:p w:rsidR="00C6334F" w:rsidRPr="00210F9C" w:rsidRDefault="00C6334F" w:rsidP="00B54B5A">
      <w:pPr>
        <w:jc w:val="left"/>
        <w:rPr>
          <w:rFonts w:cstheme="minorHAnsi"/>
          <w:b/>
          <w:sz w:val="24"/>
          <w:szCs w:val="24"/>
        </w:rPr>
      </w:pPr>
      <w:r w:rsidRPr="00210F9C">
        <w:rPr>
          <w:rFonts w:cstheme="minorHAnsi"/>
          <w:b/>
          <w:sz w:val="24"/>
          <w:szCs w:val="24"/>
        </w:rPr>
        <w:t xml:space="preserve">1.  ELIGIBILITY </w:t>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r w:rsidRPr="00C6334F">
        <w:rPr>
          <w:rFonts w:cstheme="minorHAnsi"/>
          <w:sz w:val="24"/>
          <w:szCs w:val="24"/>
        </w:rPr>
        <w:t xml:space="preserve">Individuals and non-profit organizations that work toward enhancing the civic experience/community life in Bristol are invited to apply for grant funding. </w:t>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r w:rsidRPr="00C6334F">
        <w:rPr>
          <w:rFonts w:cstheme="minorHAnsi"/>
          <w:sz w:val="24"/>
          <w:szCs w:val="24"/>
        </w:rPr>
        <w:t>Proposals should positively impact the civic experience for Bristol residents, with particular attention to those populations who may be typically underserved.  Proposals should not request money to replace existing public funding.</w:t>
      </w:r>
    </w:p>
    <w:p w:rsidR="00C6334F" w:rsidRPr="00C6334F" w:rsidRDefault="00C6334F" w:rsidP="00B54B5A">
      <w:pPr>
        <w:jc w:val="left"/>
        <w:rPr>
          <w:rFonts w:cstheme="minorHAnsi"/>
          <w:sz w:val="24"/>
          <w:szCs w:val="24"/>
        </w:rPr>
      </w:pPr>
    </w:p>
    <w:p w:rsidR="00C6334F" w:rsidRPr="005F183B" w:rsidRDefault="00C6334F" w:rsidP="00B54B5A">
      <w:pPr>
        <w:pStyle w:val="ListParagraph"/>
        <w:numPr>
          <w:ilvl w:val="0"/>
          <w:numId w:val="20"/>
        </w:numPr>
        <w:jc w:val="left"/>
        <w:rPr>
          <w:rFonts w:cstheme="minorHAnsi"/>
          <w:sz w:val="24"/>
          <w:szCs w:val="24"/>
        </w:rPr>
      </w:pPr>
      <w:r w:rsidRPr="005F183B">
        <w:rPr>
          <w:rFonts w:cstheme="minorHAnsi"/>
          <w:sz w:val="24"/>
          <w:szCs w:val="24"/>
        </w:rPr>
        <w:t>Preference will be given to proposals that request funding for direct costs of new initiatives.</w:t>
      </w:r>
    </w:p>
    <w:p w:rsidR="00C6334F" w:rsidRPr="005F183B" w:rsidRDefault="00C6334F" w:rsidP="00B54B5A">
      <w:pPr>
        <w:pStyle w:val="ListParagraph"/>
        <w:numPr>
          <w:ilvl w:val="0"/>
          <w:numId w:val="20"/>
        </w:numPr>
        <w:jc w:val="left"/>
        <w:rPr>
          <w:rFonts w:cstheme="minorHAnsi"/>
          <w:sz w:val="24"/>
          <w:szCs w:val="24"/>
        </w:rPr>
      </w:pPr>
      <w:r w:rsidRPr="005F183B">
        <w:rPr>
          <w:rFonts w:cstheme="minorHAnsi"/>
          <w:sz w:val="24"/>
          <w:szCs w:val="24"/>
        </w:rPr>
        <w:t>Volunteerism and matching funds, either in-kind or cash, are encouraged by the Bristol/RWU FCA.</w:t>
      </w:r>
    </w:p>
    <w:p w:rsidR="00C6334F" w:rsidRPr="005F183B" w:rsidRDefault="00C6334F" w:rsidP="00B54B5A">
      <w:pPr>
        <w:pStyle w:val="ListParagraph"/>
        <w:numPr>
          <w:ilvl w:val="0"/>
          <w:numId w:val="20"/>
        </w:numPr>
        <w:jc w:val="left"/>
        <w:rPr>
          <w:rFonts w:cstheme="minorHAnsi"/>
          <w:sz w:val="24"/>
          <w:szCs w:val="24"/>
        </w:rPr>
      </w:pPr>
      <w:r w:rsidRPr="005F183B">
        <w:rPr>
          <w:rFonts w:cstheme="minorHAnsi"/>
          <w:sz w:val="24"/>
          <w:szCs w:val="24"/>
        </w:rPr>
        <w:t xml:space="preserve">A maximum of one grant per organization will be awarded per funding cycle.  </w:t>
      </w:r>
    </w:p>
    <w:p w:rsidR="005F183B" w:rsidRPr="005F183B" w:rsidRDefault="005F183B" w:rsidP="00B54B5A">
      <w:pPr>
        <w:pStyle w:val="ListParagraph"/>
        <w:numPr>
          <w:ilvl w:val="0"/>
          <w:numId w:val="20"/>
        </w:numPr>
        <w:jc w:val="left"/>
        <w:rPr>
          <w:rFonts w:cstheme="minorHAnsi"/>
          <w:sz w:val="24"/>
          <w:szCs w:val="24"/>
        </w:rPr>
      </w:pPr>
      <w:r w:rsidRPr="005F183B">
        <w:rPr>
          <w:rFonts w:cstheme="minorHAnsi"/>
          <w:sz w:val="24"/>
          <w:szCs w:val="24"/>
        </w:rPr>
        <w:t>Preference will be given to proposals that include collaboration with RWU students/faculty.</w:t>
      </w:r>
    </w:p>
    <w:p w:rsidR="00F030C9" w:rsidRPr="005F183B" w:rsidRDefault="005F183B" w:rsidP="00B54B5A">
      <w:pPr>
        <w:pStyle w:val="ListParagraph"/>
        <w:numPr>
          <w:ilvl w:val="0"/>
          <w:numId w:val="20"/>
        </w:numPr>
        <w:jc w:val="left"/>
        <w:rPr>
          <w:rFonts w:cstheme="minorHAnsi"/>
          <w:sz w:val="24"/>
          <w:szCs w:val="24"/>
        </w:rPr>
      </w:pPr>
      <w:r w:rsidRPr="005F183B">
        <w:rPr>
          <w:rFonts w:cstheme="minorHAnsi"/>
          <w:sz w:val="24"/>
          <w:szCs w:val="24"/>
        </w:rPr>
        <w:t>R</w:t>
      </w:r>
      <w:r w:rsidR="00C6334F" w:rsidRPr="005F183B">
        <w:rPr>
          <w:rFonts w:cstheme="minorHAnsi"/>
          <w:sz w:val="24"/>
          <w:szCs w:val="24"/>
        </w:rPr>
        <w:t>eapplication for the same project (in the next funding cycle) may be made by letter, referencing the previous application and noting any changes.</w:t>
      </w:r>
      <w:r w:rsidR="00C93C84" w:rsidRPr="005F183B">
        <w:rPr>
          <w:rFonts w:cstheme="minorHAnsi"/>
          <w:sz w:val="24"/>
          <w:szCs w:val="24"/>
        </w:rPr>
        <w:t xml:space="preserve">  </w:t>
      </w:r>
      <w:r w:rsidR="00F030C9" w:rsidRPr="005F183B">
        <w:rPr>
          <w:rFonts w:cstheme="minorHAnsi"/>
          <w:sz w:val="24"/>
          <w:szCs w:val="24"/>
        </w:rPr>
        <w:t>Your</w:t>
      </w:r>
      <w:r w:rsidR="000D1D9C" w:rsidRPr="005F183B">
        <w:rPr>
          <w:rFonts w:cstheme="minorHAnsi"/>
          <w:sz w:val="24"/>
          <w:szCs w:val="24"/>
        </w:rPr>
        <w:t xml:space="preserve"> </w:t>
      </w:r>
      <w:r w:rsidR="00C93C84" w:rsidRPr="005F183B">
        <w:rPr>
          <w:rFonts w:cstheme="minorHAnsi"/>
          <w:sz w:val="24"/>
          <w:szCs w:val="24"/>
        </w:rPr>
        <w:t>application must include amount of funds being requested in current grant cycle.</w:t>
      </w:r>
    </w:p>
    <w:p w:rsidR="00C93C84" w:rsidRPr="005F183B" w:rsidRDefault="00C93C84" w:rsidP="00B54B5A">
      <w:pPr>
        <w:pStyle w:val="ListParagraph"/>
        <w:numPr>
          <w:ilvl w:val="0"/>
          <w:numId w:val="20"/>
        </w:numPr>
        <w:jc w:val="left"/>
        <w:rPr>
          <w:rFonts w:cstheme="minorHAnsi"/>
          <w:sz w:val="24"/>
          <w:szCs w:val="24"/>
        </w:rPr>
      </w:pPr>
      <w:r w:rsidRPr="005F183B">
        <w:rPr>
          <w:rFonts w:cstheme="minorHAnsi"/>
          <w:sz w:val="24"/>
          <w:szCs w:val="24"/>
        </w:rPr>
        <w:t xml:space="preserve">Incomplete applications will not be considered. </w:t>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210F9C" w:rsidRDefault="00C6334F" w:rsidP="00B54B5A">
      <w:pPr>
        <w:jc w:val="left"/>
        <w:rPr>
          <w:rFonts w:cstheme="minorHAnsi"/>
          <w:b/>
          <w:sz w:val="24"/>
          <w:szCs w:val="24"/>
        </w:rPr>
      </w:pPr>
      <w:r w:rsidRPr="00210F9C">
        <w:rPr>
          <w:rFonts w:cstheme="minorHAnsi"/>
          <w:b/>
          <w:sz w:val="24"/>
          <w:szCs w:val="24"/>
        </w:rPr>
        <w:t xml:space="preserve">2.  AWARDS </w:t>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r w:rsidRPr="00C6334F">
        <w:rPr>
          <w:rFonts w:cstheme="minorHAnsi"/>
          <w:sz w:val="24"/>
          <w:szCs w:val="24"/>
        </w:rPr>
        <w:t xml:space="preserve">The Fund has $25,000 per year available to grant. </w:t>
      </w:r>
    </w:p>
    <w:p w:rsidR="00325CF4" w:rsidRDefault="00C6334F" w:rsidP="00B54B5A">
      <w:pPr>
        <w:jc w:val="left"/>
        <w:rPr>
          <w:rFonts w:cstheme="minorHAnsi"/>
          <w:sz w:val="24"/>
          <w:szCs w:val="24"/>
        </w:rPr>
      </w:pPr>
      <w:r w:rsidRPr="00C6334F">
        <w:rPr>
          <w:rFonts w:cstheme="minorHAnsi"/>
          <w:sz w:val="24"/>
          <w:szCs w:val="24"/>
        </w:rPr>
        <w:t>No one grant award will exceed $2,500.</w:t>
      </w:r>
    </w:p>
    <w:p w:rsidR="00325CF4" w:rsidRPr="00C6334F" w:rsidRDefault="00325CF4"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210F9C" w:rsidRDefault="00C6334F" w:rsidP="00B54B5A">
      <w:pPr>
        <w:jc w:val="left"/>
        <w:rPr>
          <w:rFonts w:cstheme="minorHAnsi"/>
          <w:b/>
          <w:sz w:val="24"/>
          <w:szCs w:val="24"/>
        </w:rPr>
      </w:pPr>
      <w:r w:rsidRPr="00210F9C">
        <w:rPr>
          <w:rFonts w:cstheme="minorHAnsi"/>
          <w:b/>
          <w:sz w:val="24"/>
          <w:szCs w:val="24"/>
        </w:rPr>
        <w:t>3.  PROPOSAL DEADLINE AND PROCEDURE</w:t>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r w:rsidRPr="00C6334F">
        <w:rPr>
          <w:rFonts w:cstheme="minorHAnsi"/>
          <w:sz w:val="24"/>
          <w:szCs w:val="24"/>
        </w:rPr>
        <w:t>Grant proposals must be submitted no later than the following:</w:t>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r w:rsidRPr="00C6334F">
        <w:rPr>
          <w:rFonts w:cstheme="minorHAnsi"/>
          <w:sz w:val="24"/>
          <w:szCs w:val="24"/>
        </w:rPr>
        <w:t>SPRING:</w:t>
      </w:r>
      <w:r w:rsidRPr="00C6334F">
        <w:rPr>
          <w:rFonts w:cstheme="minorHAnsi"/>
          <w:sz w:val="24"/>
          <w:szCs w:val="24"/>
        </w:rPr>
        <w:tab/>
        <w:t>April 15 (unless a general extension is announced)</w:t>
      </w:r>
    </w:p>
    <w:p w:rsidR="00C6334F" w:rsidRPr="00C6334F" w:rsidRDefault="00C6334F" w:rsidP="00B54B5A">
      <w:pPr>
        <w:jc w:val="left"/>
        <w:rPr>
          <w:rFonts w:cstheme="minorHAnsi"/>
          <w:sz w:val="24"/>
          <w:szCs w:val="24"/>
        </w:rPr>
      </w:pPr>
      <w:r w:rsidRPr="00C6334F">
        <w:rPr>
          <w:rFonts w:cstheme="minorHAnsi"/>
          <w:sz w:val="24"/>
          <w:szCs w:val="24"/>
        </w:rPr>
        <w:t>FALL:</w:t>
      </w:r>
      <w:r w:rsidRPr="00C6334F">
        <w:rPr>
          <w:rFonts w:cstheme="minorHAnsi"/>
          <w:sz w:val="24"/>
          <w:szCs w:val="24"/>
        </w:rPr>
        <w:tab/>
      </w:r>
      <w:r w:rsidRPr="00C6334F">
        <w:rPr>
          <w:rFonts w:cstheme="minorHAnsi"/>
          <w:sz w:val="24"/>
          <w:szCs w:val="24"/>
        </w:rPr>
        <w:tab/>
        <w:t>October 15 (unless a general extension is announced)</w:t>
      </w:r>
    </w:p>
    <w:p w:rsidR="00C6334F" w:rsidRPr="00C6334F" w:rsidRDefault="00C6334F" w:rsidP="00B54B5A">
      <w:pPr>
        <w:jc w:val="left"/>
        <w:rPr>
          <w:rFonts w:cstheme="minorHAnsi"/>
          <w:sz w:val="24"/>
          <w:szCs w:val="24"/>
        </w:rPr>
      </w:pPr>
    </w:p>
    <w:p w:rsidR="00C6334F" w:rsidRPr="00210F9C" w:rsidRDefault="00C6334F" w:rsidP="00B54B5A">
      <w:pPr>
        <w:jc w:val="left"/>
        <w:rPr>
          <w:rFonts w:cstheme="minorHAnsi"/>
          <w:b/>
          <w:sz w:val="24"/>
          <w:szCs w:val="24"/>
        </w:rPr>
      </w:pPr>
      <w:r w:rsidRPr="00210F9C">
        <w:rPr>
          <w:rFonts w:cstheme="minorHAnsi"/>
          <w:b/>
          <w:sz w:val="24"/>
          <w:szCs w:val="24"/>
        </w:rPr>
        <w:t>4.  NOTIFICATION</w:t>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r w:rsidRPr="00C6334F">
        <w:rPr>
          <w:rFonts w:cstheme="minorHAnsi"/>
          <w:sz w:val="24"/>
          <w:szCs w:val="24"/>
        </w:rPr>
        <w:t>Notification of funding will be made by mail by the following dates:</w:t>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r w:rsidRPr="00C6334F">
        <w:rPr>
          <w:rFonts w:cstheme="minorHAnsi"/>
          <w:sz w:val="24"/>
          <w:szCs w:val="24"/>
        </w:rPr>
        <w:t>SPRING:</w:t>
      </w:r>
      <w:r w:rsidRPr="00C6334F">
        <w:rPr>
          <w:rFonts w:cstheme="minorHAnsi"/>
          <w:sz w:val="24"/>
          <w:szCs w:val="24"/>
        </w:rPr>
        <w:tab/>
        <w:t>May 15</w:t>
      </w:r>
    </w:p>
    <w:p w:rsidR="00C6334F" w:rsidRPr="00C6334F" w:rsidRDefault="00C6334F" w:rsidP="00B54B5A">
      <w:pPr>
        <w:jc w:val="left"/>
        <w:rPr>
          <w:rFonts w:cstheme="minorHAnsi"/>
          <w:sz w:val="24"/>
          <w:szCs w:val="24"/>
        </w:rPr>
      </w:pPr>
      <w:r w:rsidRPr="00C6334F">
        <w:rPr>
          <w:rFonts w:cstheme="minorHAnsi"/>
          <w:sz w:val="24"/>
          <w:szCs w:val="24"/>
        </w:rPr>
        <w:t>FALL:</w:t>
      </w:r>
      <w:r w:rsidRPr="00C6334F">
        <w:rPr>
          <w:rFonts w:cstheme="minorHAnsi"/>
          <w:sz w:val="24"/>
          <w:szCs w:val="24"/>
        </w:rPr>
        <w:tab/>
      </w:r>
      <w:r w:rsidRPr="00C6334F">
        <w:rPr>
          <w:rFonts w:cstheme="minorHAnsi"/>
          <w:sz w:val="24"/>
          <w:szCs w:val="24"/>
        </w:rPr>
        <w:tab/>
        <w:t>November 15</w:t>
      </w:r>
    </w:p>
    <w:p w:rsidR="00C6334F" w:rsidRPr="00C6334F" w:rsidRDefault="00C6334F" w:rsidP="00B54B5A">
      <w:pPr>
        <w:jc w:val="left"/>
        <w:rPr>
          <w:rFonts w:cstheme="minorHAnsi"/>
          <w:sz w:val="24"/>
          <w:szCs w:val="24"/>
        </w:rPr>
      </w:pPr>
    </w:p>
    <w:p w:rsidR="00C6334F" w:rsidRDefault="00C6334F" w:rsidP="00B54B5A">
      <w:pPr>
        <w:jc w:val="left"/>
        <w:rPr>
          <w:rFonts w:cstheme="minorHAnsi"/>
          <w:b/>
          <w:sz w:val="24"/>
          <w:szCs w:val="24"/>
        </w:rPr>
      </w:pPr>
      <w:r w:rsidRPr="00210F9C">
        <w:rPr>
          <w:rFonts w:cstheme="minorHAnsi"/>
          <w:b/>
          <w:sz w:val="24"/>
          <w:szCs w:val="24"/>
        </w:rPr>
        <w:t>4.  REPORTING</w:t>
      </w:r>
    </w:p>
    <w:p w:rsidR="00713B02" w:rsidRPr="00713B02" w:rsidRDefault="00713B02" w:rsidP="00B54B5A">
      <w:pPr>
        <w:jc w:val="left"/>
        <w:rPr>
          <w:rFonts w:cstheme="minorHAnsi"/>
          <w:b/>
          <w:sz w:val="24"/>
          <w:szCs w:val="24"/>
        </w:rPr>
      </w:pPr>
    </w:p>
    <w:p w:rsidR="005E7C35" w:rsidRDefault="00C6334F" w:rsidP="00713B02">
      <w:pPr>
        <w:pStyle w:val="NoSpacing"/>
        <w:jc w:val="left"/>
      </w:pPr>
      <w:r w:rsidRPr="00C6334F">
        <w:t xml:space="preserve">Organizations and individuals receiving funds are expected to submit a detailed grant report within </w:t>
      </w:r>
      <w:r w:rsidR="005F183B">
        <w:t>6 months of the receipt of funds</w:t>
      </w:r>
      <w:r w:rsidR="00C874E1">
        <w:t>, prior to the next RFP deadline.</w:t>
      </w:r>
      <w:r w:rsidR="005F183B">
        <w:t xml:space="preserve">  An online report template can be accessed at </w:t>
      </w:r>
    </w:p>
    <w:p w:rsidR="00AD2A99" w:rsidRDefault="00B745AA" w:rsidP="00713B02">
      <w:pPr>
        <w:pStyle w:val="NoSpacing"/>
        <w:jc w:val="left"/>
      </w:pPr>
      <w:hyperlink r:id="rId9" w:history="1">
        <w:r w:rsidR="005E7C35" w:rsidRPr="00D94417">
          <w:rPr>
            <w:rStyle w:val="Hyperlink"/>
            <w:rFonts w:cstheme="minorHAnsi"/>
            <w:sz w:val="24"/>
            <w:szCs w:val="24"/>
          </w:rPr>
          <w:t>https://www.rwu.edu/fund-civic-activities-grant-final-report</w:t>
        </w:r>
      </w:hyperlink>
      <w:r w:rsidR="00713B02">
        <w:t xml:space="preserve">.  A </w:t>
      </w:r>
      <w:r w:rsidR="00372DD2">
        <w:t xml:space="preserve">hard copy of the template </w:t>
      </w:r>
      <w:r w:rsidR="00AD2A99">
        <w:t xml:space="preserve">is available on page </w:t>
      </w:r>
      <w:r w:rsidR="00713B02">
        <w:t>10 of this document.</w:t>
      </w:r>
    </w:p>
    <w:p w:rsidR="00AD2A99" w:rsidRPr="00617978" w:rsidRDefault="00AD2A99" w:rsidP="00AD2A99">
      <w:pPr>
        <w:spacing w:before="100" w:beforeAutospacing="1" w:after="100" w:afterAutospacing="1"/>
        <w:jc w:val="left"/>
        <w:rPr>
          <w:rFonts w:cstheme="minorHAnsi"/>
          <w:sz w:val="24"/>
          <w:szCs w:val="24"/>
        </w:rPr>
      </w:pPr>
      <w:r w:rsidRPr="00325CF4">
        <w:rPr>
          <w:sz w:val="24"/>
          <w:szCs w:val="24"/>
        </w:rPr>
        <w:t>Grant recipients are encouraged to include photographs, testimonials, press reports, or other items that demonstrate the impact of the grant.</w:t>
      </w:r>
    </w:p>
    <w:p w:rsidR="00AD2A99" w:rsidRDefault="00AD2A99" w:rsidP="00AD2A99">
      <w:pPr>
        <w:jc w:val="left"/>
        <w:rPr>
          <w:rFonts w:cstheme="minorHAnsi"/>
          <w:sz w:val="24"/>
          <w:szCs w:val="24"/>
        </w:rPr>
      </w:pPr>
      <w:r w:rsidRPr="005F183B">
        <w:rPr>
          <w:rFonts w:cstheme="minorHAnsi"/>
          <w:sz w:val="24"/>
          <w:szCs w:val="24"/>
        </w:rPr>
        <w:t>Hard copies of grant reports can be emailed to kferrara@rwu.edu or sent to:</w:t>
      </w:r>
    </w:p>
    <w:p w:rsidR="00AD2A99" w:rsidRPr="005F183B" w:rsidRDefault="00AD2A99" w:rsidP="00AD2A99">
      <w:pPr>
        <w:jc w:val="left"/>
        <w:rPr>
          <w:rFonts w:cstheme="minorHAnsi"/>
          <w:sz w:val="24"/>
          <w:szCs w:val="24"/>
        </w:rPr>
      </w:pPr>
    </w:p>
    <w:p w:rsidR="00AD2A99" w:rsidRDefault="00AD2A99" w:rsidP="00713B02">
      <w:pPr>
        <w:jc w:val="left"/>
        <w:rPr>
          <w:sz w:val="24"/>
          <w:szCs w:val="24"/>
        </w:rPr>
      </w:pPr>
      <w:r w:rsidRPr="005F183B">
        <w:rPr>
          <w:sz w:val="24"/>
          <w:szCs w:val="24"/>
        </w:rPr>
        <w:t>KC Ferrara, Director, Feinstein Center</w:t>
      </w:r>
    </w:p>
    <w:p w:rsidR="00AD2A99" w:rsidRPr="005F183B" w:rsidRDefault="00AD2A99" w:rsidP="00713B02">
      <w:pPr>
        <w:jc w:val="left"/>
        <w:rPr>
          <w:sz w:val="24"/>
          <w:szCs w:val="24"/>
        </w:rPr>
      </w:pPr>
      <w:r w:rsidRPr="005F183B">
        <w:rPr>
          <w:sz w:val="24"/>
          <w:szCs w:val="24"/>
        </w:rPr>
        <w:t>Roger Williams University</w:t>
      </w:r>
    </w:p>
    <w:p w:rsidR="00AD2A99" w:rsidRDefault="00AD2A99" w:rsidP="00713B02">
      <w:pPr>
        <w:jc w:val="left"/>
        <w:rPr>
          <w:sz w:val="24"/>
          <w:szCs w:val="24"/>
        </w:rPr>
      </w:pPr>
      <w:r w:rsidRPr="005F183B">
        <w:rPr>
          <w:sz w:val="24"/>
          <w:szCs w:val="24"/>
        </w:rPr>
        <w:t>One Old Ferry Road</w:t>
      </w:r>
    </w:p>
    <w:p w:rsidR="00AD2A99" w:rsidRPr="00AD2A99" w:rsidRDefault="00AD2A99" w:rsidP="00713B02">
      <w:pPr>
        <w:jc w:val="left"/>
        <w:rPr>
          <w:sz w:val="24"/>
          <w:szCs w:val="24"/>
        </w:rPr>
      </w:pPr>
      <w:r w:rsidRPr="005F183B">
        <w:rPr>
          <w:sz w:val="24"/>
          <w:szCs w:val="24"/>
        </w:rPr>
        <w:t>Bristol, RI 02809</w:t>
      </w:r>
      <w:r>
        <w:rPr>
          <w:rFonts w:cstheme="minorHAnsi"/>
          <w:b/>
          <w:sz w:val="36"/>
          <w:szCs w:val="36"/>
          <w:u w:val="single"/>
        </w:rPr>
        <w:br w:type="page"/>
      </w:r>
    </w:p>
    <w:p w:rsidR="00C6334F" w:rsidRPr="00C6334F" w:rsidRDefault="00C6334F" w:rsidP="00B54B5A">
      <w:pPr>
        <w:jc w:val="left"/>
        <w:rPr>
          <w:rFonts w:cstheme="minorHAnsi"/>
          <w:sz w:val="24"/>
          <w:szCs w:val="24"/>
        </w:rPr>
      </w:pPr>
    </w:p>
    <w:p w:rsidR="00C6334F" w:rsidRDefault="00C6334F" w:rsidP="00B54B5A">
      <w:pPr>
        <w:jc w:val="left"/>
        <w:rPr>
          <w:rFonts w:cstheme="minorHAnsi"/>
          <w:b/>
          <w:sz w:val="36"/>
          <w:szCs w:val="36"/>
          <w:u w:val="single"/>
        </w:rPr>
      </w:pPr>
      <w:r w:rsidRPr="00210F9C">
        <w:rPr>
          <w:rFonts w:cstheme="minorHAnsi"/>
          <w:b/>
          <w:sz w:val="36"/>
          <w:szCs w:val="36"/>
          <w:u w:val="single"/>
        </w:rPr>
        <w:t xml:space="preserve">APPLICATION </w:t>
      </w:r>
      <w:r w:rsidR="000D1D9C">
        <w:rPr>
          <w:rFonts w:cstheme="minorHAnsi"/>
          <w:b/>
          <w:sz w:val="36"/>
          <w:szCs w:val="36"/>
          <w:u w:val="single"/>
        </w:rPr>
        <w:t xml:space="preserve">and RE-APPLICATION </w:t>
      </w:r>
      <w:r w:rsidRPr="00210F9C">
        <w:rPr>
          <w:rFonts w:cstheme="minorHAnsi"/>
          <w:b/>
          <w:sz w:val="36"/>
          <w:szCs w:val="36"/>
          <w:u w:val="single"/>
        </w:rPr>
        <w:t>INSTRUCTIONS</w:t>
      </w:r>
    </w:p>
    <w:p w:rsidR="00210F9C" w:rsidRPr="00210F9C" w:rsidRDefault="00210F9C" w:rsidP="00B54B5A">
      <w:pPr>
        <w:jc w:val="left"/>
        <w:rPr>
          <w:rFonts w:cstheme="minorHAnsi"/>
          <w:b/>
          <w:sz w:val="36"/>
          <w:szCs w:val="36"/>
          <w:u w:val="single"/>
        </w:rPr>
      </w:pPr>
    </w:p>
    <w:p w:rsidR="00C6334F" w:rsidRPr="00C6334F" w:rsidRDefault="00C6334F" w:rsidP="00B54B5A">
      <w:pPr>
        <w:jc w:val="left"/>
        <w:rPr>
          <w:rFonts w:cstheme="minorHAnsi"/>
          <w:sz w:val="24"/>
          <w:szCs w:val="24"/>
        </w:rPr>
      </w:pPr>
    </w:p>
    <w:p w:rsidR="000D1D9C" w:rsidRPr="000D1D9C" w:rsidRDefault="000D1D9C" w:rsidP="00B54B5A">
      <w:pPr>
        <w:jc w:val="left"/>
        <w:rPr>
          <w:rFonts w:cstheme="minorHAnsi"/>
          <w:sz w:val="24"/>
          <w:szCs w:val="24"/>
        </w:rPr>
      </w:pPr>
      <w:r w:rsidRPr="000D1D9C">
        <w:rPr>
          <w:rFonts w:cstheme="minorHAnsi"/>
          <w:b/>
          <w:sz w:val="24"/>
          <w:szCs w:val="24"/>
          <w:highlight w:val="yellow"/>
        </w:rPr>
        <w:t>RE</w:t>
      </w:r>
      <w:r>
        <w:rPr>
          <w:rFonts w:cstheme="minorHAnsi"/>
          <w:b/>
          <w:sz w:val="24"/>
          <w:szCs w:val="24"/>
          <w:highlight w:val="yellow"/>
        </w:rPr>
        <w:t>-</w:t>
      </w:r>
      <w:r w:rsidRPr="000D1D9C">
        <w:rPr>
          <w:rFonts w:cstheme="minorHAnsi"/>
          <w:b/>
          <w:sz w:val="24"/>
          <w:szCs w:val="24"/>
          <w:highlight w:val="yellow"/>
        </w:rPr>
        <w:t>APPLICATIONS ONLY:</w:t>
      </w:r>
      <w:r w:rsidRPr="000D1D9C">
        <w:rPr>
          <w:rFonts w:cstheme="minorHAnsi"/>
          <w:sz w:val="24"/>
          <w:szCs w:val="24"/>
          <w:highlight w:val="yellow"/>
        </w:rPr>
        <w:t xml:space="preserve">  Organizations applying for </w:t>
      </w:r>
      <w:r>
        <w:rPr>
          <w:rFonts w:cstheme="minorHAnsi"/>
          <w:sz w:val="24"/>
          <w:szCs w:val="24"/>
          <w:highlight w:val="yellow"/>
        </w:rPr>
        <w:t xml:space="preserve">additional </w:t>
      </w:r>
      <w:r w:rsidRPr="000D1D9C">
        <w:rPr>
          <w:rFonts w:cstheme="minorHAnsi"/>
          <w:sz w:val="24"/>
          <w:szCs w:val="24"/>
          <w:highlight w:val="yellow"/>
        </w:rPr>
        <w:t>funds for projects previously</w:t>
      </w:r>
      <w:r>
        <w:rPr>
          <w:rFonts w:cstheme="minorHAnsi"/>
          <w:sz w:val="24"/>
          <w:szCs w:val="24"/>
          <w:highlight w:val="yellow"/>
        </w:rPr>
        <w:t xml:space="preserve"> supported</w:t>
      </w:r>
      <w:r w:rsidRPr="000D1D9C">
        <w:rPr>
          <w:rFonts w:cstheme="minorHAnsi"/>
          <w:sz w:val="24"/>
          <w:szCs w:val="24"/>
          <w:highlight w:val="yellow"/>
        </w:rPr>
        <w:t xml:space="preserve"> by the FCA must include a completed grant report (detailed on page 6) and a rationale for additional funding.  The dollar amou</w:t>
      </w:r>
      <w:r>
        <w:rPr>
          <w:rFonts w:cstheme="minorHAnsi"/>
          <w:sz w:val="24"/>
          <w:szCs w:val="24"/>
          <w:highlight w:val="yellow"/>
        </w:rPr>
        <w:t xml:space="preserve">nt of funds </w:t>
      </w:r>
      <w:r w:rsidRPr="000D1D9C">
        <w:rPr>
          <w:rFonts w:cstheme="minorHAnsi"/>
          <w:sz w:val="24"/>
          <w:szCs w:val="24"/>
          <w:highlight w:val="yellow"/>
        </w:rPr>
        <w:t>requested in the current cycle must be stated.</w:t>
      </w:r>
      <w:r>
        <w:rPr>
          <w:rFonts w:cstheme="minorHAnsi"/>
          <w:sz w:val="24"/>
          <w:szCs w:val="24"/>
        </w:rPr>
        <w:t xml:space="preserve">  </w:t>
      </w:r>
    </w:p>
    <w:p w:rsidR="000D1D9C" w:rsidRDefault="000D1D9C" w:rsidP="00B54B5A">
      <w:pPr>
        <w:jc w:val="left"/>
        <w:rPr>
          <w:rFonts w:cstheme="minorHAnsi"/>
          <w:sz w:val="24"/>
          <w:szCs w:val="24"/>
        </w:rPr>
      </w:pPr>
    </w:p>
    <w:p w:rsidR="000D1D9C" w:rsidRPr="000D1D9C" w:rsidRDefault="000D1D9C" w:rsidP="00B54B5A">
      <w:pPr>
        <w:jc w:val="left"/>
        <w:rPr>
          <w:rFonts w:cstheme="minorHAnsi"/>
          <w:b/>
          <w:sz w:val="24"/>
          <w:szCs w:val="24"/>
        </w:rPr>
      </w:pPr>
      <w:r w:rsidRPr="000D1D9C">
        <w:rPr>
          <w:rFonts w:cstheme="minorHAnsi"/>
          <w:b/>
          <w:sz w:val="24"/>
          <w:szCs w:val="24"/>
          <w:highlight w:val="yellow"/>
        </w:rPr>
        <w:t>NEW PROJECT APPLICATIONS</w:t>
      </w:r>
      <w:r w:rsidR="00EB3108">
        <w:rPr>
          <w:rFonts w:cstheme="minorHAnsi"/>
          <w:b/>
          <w:sz w:val="24"/>
          <w:szCs w:val="24"/>
        </w:rPr>
        <w:t xml:space="preserve"> follow steps 1-5.  </w:t>
      </w:r>
    </w:p>
    <w:p w:rsidR="000D1D9C" w:rsidRDefault="000D1D9C" w:rsidP="00B54B5A">
      <w:pPr>
        <w:jc w:val="left"/>
        <w:rPr>
          <w:rFonts w:cstheme="minorHAnsi"/>
          <w:sz w:val="24"/>
          <w:szCs w:val="24"/>
        </w:rPr>
      </w:pPr>
    </w:p>
    <w:p w:rsidR="00C6334F" w:rsidRDefault="00C6334F" w:rsidP="00B54B5A">
      <w:pPr>
        <w:jc w:val="left"/>
        <w:rPr>
          <w:rFonts w:cstheme="minorHAnsi"/>
          <w:sz w:val="24"/>
          <w:szCs w:val="24"/>
        </w:rPr>
      </w:pPr>
      <w:r w:rsidRPr="00C6334F">
        <w:rPr>
          <w:rFonts w:cstheme="minorHAnsi"/>
          <w:sz w:val="24"/>
          <w:szCs w:val="24"/>
        </w:rPr>
        <w:t>1.</w:t>
      </w:r>
      <w:r w:rsidRPr="00C6334F">
        <w:rPr>
          <w:rFonts w:cstheme="minorHAnsi"/>
          <w:sz w:val="24"/>
          <w:szCs w:val="24"/>
        </w:rPr>
        <w:tab/>
      </w:r>
      <w:r w:rsidR="00EB3108">
        <w:rPr>
          <w:rFonts w:cstheme="minorHAnsi"/>
          <w:sz w:val="24"/>
          <w:szCs w:val="24"/>
        </w:rPr>
        <w:t xml:space="preserve">Application </w:t>
      </w:r>
      <w:r w:rsidR="000D1D9C">
        <w:rPr>
          <w:rFonts w:cstheme="minorHAnsi"/>
          <w:sz w:val="24"/>
          <w:szCs w:val="24"/>
        </w:rPr>
        <w:t xml:space="preserve">must include a completed </w:t>
      </w:r>
      <w:r w:rsidRPr="00C6334F">
        <w:rPr>
          <w:rFonts w:cstheme="minorHAnsi"/>
          <w:sz w:val="24"/>
          <w:szCs w:val="24"/>
        </w:rPr>
        <w:t xml:space="preserve">cover sheet </w:t>
      </w:r>
      <w:r w:rsidR="00C93C84">
        <w:rPr>
          <w:rFonts w:cstheme="minorHAnsi"/>
          <w:sz w:val="24"/>
          <w:szCs w:val="24"/>
        </w:rPr>
        <w:t xml:space="preserve">(page 8) </w:t>
      </w:r>
      <w:r w:rsidRPr="00C6334F">
        <w:rPr>
          <w:rFonts w:cstheme="minorHAnsi"/>
          <w:sz w:val="24"/>
          <w:szCs w:val="24"/>
        </w:rPr>
        <w:t>and include it with the materials listed below.</w:t>
      </w:r>
      <w:r w:rsidR="00F030C9">
        <w:rPr>
          <w:rFonts w:cstheme="minorHAnsi"/>
          <w:sz w:val="24"/>
          <w:szCs w:val="24"/>
        </w:rPr>
        <w:t xml:space="preserve">  </w:t>
      </w:r>
      <w:r w:rsidR="0029681C">
        <w:rPr>
          <w:rFonts w:cstheme="minorHAnsi"/>
          <w:i/>
          <w:sz w:val="24"/>
          <w:szCs w:val="24"/>
        </w:rPr>
        <w:t>If</w:t>
      </w:r>
      <w:r w:rsidR="00F030C9" w:rsidRPr="00F030C9">
        <w:rPr>
          <w:rFonts w:cstheme="minorHAnsi"/>
          <w:i/>
          <w:sz w:val="24"/>
          <w:szCs w:val="24"/>
        </w:rPr>
        <w:t xml:space="preserve"> completing the online application, the cover sheet is not necessary.</w:t>
      </w:r>
      <w:r w:rsidR="00F030C9">
        <w:rPr>
          <w:rFonts w:cstheme="minorHAnsi"/>
          <w:sz w:val="24"/>
          <w:szCs w:val="24"/>
        </w:rPr>
        <w:t xml:space="preserve"> </w:t>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r w:rsidRPr="00C6334F">
        <w:rPr>
          <w:rFonts w:cstheme="minorHAnsi"/>
          <w:sz w:val="24"/>
          <w:szCs w:val="24"/>
        </w:rPr>
        <w:t>2.</w:t>
      </w:r>
      <w:r w:rsidRPr="00C6334F">
        <w:rPr>
          <w:rFonts w:cstheme="minorHAnsi"/>
          <w:sz w:val="24"/>
          <w:szCs w:val="24"/>
        </w:rPr>
        <w:tab/>
        <w:t>Provide a narrative description of the project including;</w:t>
      </w:r>
    </w:p>
    <w:p w:rsidR="00210F9C" w:rsidRDefault="00210F9C" w:rsidP="00B54B5A">
      <w:pPr>
        <w:pStyle w:val="ListParagraph"/>
        <w:numPr>
          <w:ilvl w:val="0"/>
          <w:numId w:val="5"/>
        </w:numPr>
        <w:jc w:val="left"/>
        <w:rPr>
          <w:rFonts w:cstheme="minorHAnsi"/>
          <w:sz w:val="24"/>
          <w:szCs w:val="24"/>
        </w:rPr>
      </w:pPr>
      <w:r>
        <w:rPr>
          <w:rFonts w:cstheme="minorHAnsi"/>
          <w:sz w:val="24"/>
          <w:szCs w:val="24"/>
        </w:rPr>
        <w:t>the purpose</w:t>
      </w:r>
    </w:p>
    <w:p w:rsidR="00C6334F" w:rsidRDefault="00C6334F" w:rsidP="00B54B5A">
      <w:pPr>
        <w:pStyle w:val="ListParagraph"/>
        <w:numPr>
          <w:ilvl w:val="0"/>
          <w:numId w:val="5"/>
        </w:numPr>
        <w:jc w:val="left"/>
        <w:rPr>
          <w:rFonts w:cstheme="minorHAnsi"/>
          <w:sz w:val="24"/>
          <w:szCs w:val="24"/>
        </w:rPr>
      </w:pPr>
      <w:r w:rsidRPr="00210F9C">
        <w:rPr>
          <w:rFonts w:cstheme="minorHAnsi"/>
          <w:sz w:val="24"/>
          <w:szCs w:val="24"/>
        </w:rPr>
        <w:t>intended audience/beneficiary</w:t>
      </w:r>
    </w:p>
    <w:p w:rsidR="007B4121" w:rsidRPr="00210F9C" w:rsidRDefault="007B4121" w:rsidP="00B54B5A">
      <w:pPr>
        <w:pStyle w:val="ListParagraph"/>
        <w:numPr>
          <w:ilvl w:val="0"/>
          <w:numId w:val="5"/>
        </w:numPr>
        <w:jc w:val="left"/>
        <w:rPr>
          <w:rFonts w:cstheme="minorHAnsi"/>
          <w:sz w:val="24"/>
          <w:szCs w:val="24"/>
        </w:rPr>
      </w:pPr>
      <w:r>
        <w:rPr>
          <w:rFonts w:cstheme="minorHAnsi"/>
          <w:sz w:val="24"/>
          <w:szCs w:val="24"/>
        </w:rPr>
        <w:t xml:space="preserve">description of possible collaboration with RWU students/faculty, if applicable. </w:t>
      </w:r>
    </w:p>
    <w:p w:rsidR="00C6334F" w:rsidRPr="00210F9C" w:rsidRDefault="00C6334F" w:rsidP="00B54B5A">
      <w:pPr>
        <w:pStyle w:val="ListParagraph"/>
        <w:numPr>
          <w:ilvl w:val="0"/>
          <w:numId w:val="5"/>
        </w:numPr>
        <w:jc w:val="left"/>
        <w:rPr>
          <w:rFonts w:cstheme="minorHAnsi"/>
          <w:sz w:val="24"/>
          <w:szCs w:val="24"/>
        </w:rPr>
      </w:pPr>
      <w:r w:rsidRPr="00210F9C">
        <w:rPr>
          <w:rFonts w:cstheme="minorHAnsi"/>
          <w:sz w:val="24"/>
          <w:szCs w:val="24"/>
        </w:rPr>
        <w:t xml:space="preserve">anticipated results or benefits to the community </w:t>
      </w:r>
    </w:p>
    <w:p w:rsidR="00C6334F" w:rsidRPr="00210F9C" w:rsidRDefault="00210F9C" w:rsidP="00B54B5A">
      <w:pPr>
        <w:pStyle w:val="ListParagraph"/>
        <w:numPr>
          <w:ilvl w:val="0"/>
          <w:numId w:val="5"/>
        </w:numPr>
        <w:jc w:val="left"/>
        <w:rPr>
          <w:rFonts w:cstheme="minorHAnsi"/>
          <w:sz w:val="24"/>
          <w:szCs w:val="24"/>
        </w:rPr>
      </w:pPr>
      <w:proofErr w:type="gramStart"/>
      <w:r>
        <w:rPr>
          <w:rFonts w:cstheme="minorHAnsi"/>
          <w:sz w:val="24"/>
          <w:szCs w:val="24"/>
        </w:rPr>
        <w:t>projected  timeline</w:t>
      </w:r>
      <w:proofErr w:type="gramEnd"/>
    </w:p>
    <w:p w:rsidR="00C6334F" w:rsidRPr="00C6334F" w:rsidRDefault="00C6334F" w:rsidP="00B54B5A">
      <w:pPr>
        <w:jc w:val="left"/>
        <w:rPr>
          <w:rFonts w:cstheme="minorHAnsi"/>
          <w:sz w:val="24"/>
          <w:szCs w:val="24"/>
        </w:rPr>
      </w:pPr>
    </w:p>
    <w:p w:rsidR="00210F9C" w:rsidRDefault="00C6334F" w:rsidP="00B54B5A">
      <w:pPr>
        <w:jc w:val="left"/>
        <w:rPr>
          <w:rFonts w:cstheme="minorHAnsi"/>
          <w:sz w:val="24"/>
          <w:szCs w:val="24"/>
        </w:rPr>
      </w:pPr>
      <w:r w:rsidRPr="00C6334F">
        <w:rPr>
          <w:rFonts w:cstheme="minorHAnsi"/>
          <w:sz w:val="24"/>
          <w:szCs w:val="24"/>
        </w:rPr>
        <w:t>3.</w:t>
      </w:r>
      <w:r w:rsidRPr="00C6334F">
        <w:rPr>
          <w:rFonts w:cstheme="minorHAnsi"/>
          <w:sz w:val="24"/>
          <w:szCs w:val="24"/>
        </w:rPr>
        <w:tab/>
        <w:t xml:space="preserve">Include a detailed budget containing your project costs.   </w:t>
      </w:r>
    </w:p>
    <w:p w:rsidR="00C6334F" w:rsidRPr="00210F9C" w:rsidRDefault="00C6334F" w:rsidP="00B54B5A">
      <w:pPr>
        <w:pStyle w:val="ListParagraph"/>
        <w:numPr>
          <w:ilvl w:val="0"/>
          <w:numId w:val="6"/>
        </w:numPr>
        <w:jc w:val="left"/>
        <w:rPr>
          <w:rFonts w:cstheme="minorHAnsi"/>
          <w:sz w:val="24"/>
          <w:szCs w:val="24"/>
        </w:rPr>
      </w:pPr>
      <w:r w:rsidRPr="00210F9C">
        <w:rPr>
          <w:rFonts w:cstheme="minorHAnsi"/>
          <w:sz w:val="24"/>
          <w:szCs w:val="24"/>
        </w:rPr>
        <w:t xml:space="preserve">Specify any other grants or funding being sought in support of the project. </w:t>
      </w:r>
    </w:p>
    <w:p w:rsidR="00C6334F" w:rsidRPr="00210F9C" w:rsidRDefault="00C6334F" w:rsidP="00B54B5A">
      <w:pPr>
        <w:pStyle w:val="ListParagraph"/>
        <w:numPr>
          <w:ilvl w:val="0"/>
          <w:numId w:val="6"/>
        </w:numPr>
        <w:jc w:val="left"/>
        <w:rPr>
          <w:rFonts w:cstheme="minorHAnsi"/>
          <w:sz w:val="24"/>
          <w:szCs w:val="24"/>
        </w:rPr>
      </w:pPr>
      <w:r w:rsidRPr="00210F9C">
        <w:rPr>
          <w:rFonts w:cstheme="minorHAnsi"/>
          <w:sz w:val="24"/>
          <w:szCs w:val="24"/>
        </w:rPr>
        <w:t>If other funds are being used/sought, please explain your ability to leverage FCA monies with other funds or funding sources.</w:t>
      </w:r>
    </w:p>
    <w:p w:rsidR="005F183B" w:rsidRDefault="00C6334F" w:rsidP="00B54B5A">
      <w:pPr>
        <w:pStyle w:val="ListParagraph"/>
        <w:numPr>
          <w:ilvl w:val="0"/>
          <w:numId w:val="6"/>
        </w:numPr>
        <w:jc w:val="left"/>
        <w:rPr>
          <w:rFonts w:cstheme="minorHAnsi"/>
          <w:sz w:val="24"/>
          <w:szCs w:val="24"/>
        </w:rPr>
      </w:pPr>
      <w:r w:rsidRPr="00210F9C">
        <w:rPr>
          <w:rFonts w:cstheme="minorHAnsi"/>
          <w:sz w:val="24"/>
          <w:szCs w:val="24"/>
        </w:rPr>
        <w:t>If the proposal is intended to cover a portion of costs in a larger project, please include the entire budget as the context of how FCA funds will be used</w:t>
      </w:r>
      <w:r w:rsidR="005F183B">
        <w:rPr>
          <w:rFonts w:cstheme="minorHAnsi"/>
          <w:sz w:val="24"/>
          <w:szCs w:val="24"/>
        </w:rPr>
        <w:t>.</w:t>
      </w:r>
    </w:p>
    <w:p w:rsidR="00D6614C" w:rsidRDefault="005F183B" w:rsidP="00B54B5A">
      <w:pPr>
        <w:ind w:left="720" w:hanging="720"/>
        <w:jc w:val="left"/>
        <w:rPr>
          <w:rFonts w:cstheme="minorHAnsi"/>
          <w:sz w:val="24"/>
          <w:szCs w:val="24"/>
        </w:rPr>
      </w:pPr>
      <w:proofErr w:type="gramStart"/>
      <w:r>
        <w:rPr>
          <w:rFonts w:cstheme="minorHAnsi"/>
          <w:sz w:val="24"/>
          <w:szCs w:val="24"/>
        </w:rPr>
        <w:t xml:space="preserve">4,  </w:t>
      </w:r>
      <w:r>
        <w:rPr>
          <w:rFonts w:cstheme="minorHAnsi"/>
          <w:sz w:val="24"/>
          <w:szCs w:val="24"/>
        </w:rPr>
        <w:tab/>
      </w:r>
      <w:proofErr w:type="gramEnd"/>
      <w:r w:rsidR="00C6334F" w:rsidRPr="005F183B">
        <w:rPr>
          <w:rFonts w:cstheme="minorHAnsi"/>
          <w:sz w:val="24"/>
          <w:szCs w:val="24"/>
        </w:rPr>
        <w:t>Applications from organizations must be signed by an officer/advisor.</w:t>
      </w:r>
      <w:r w:rsidR="00F030C9" w:rsidRPr="005F183B">
        <w:rPr>
          <w:rFonts w:cstheme="minorHAnsi"/>
          <w:sz w:val="24"/>
          <w:szCs w:val="24"/>
        </w:rPr>
        <w:t xml:space="preserve">  If you are completing the online application, provide the officer’s contact information. </w:t>
      </w:r>
    </w:p>
    <w:p w:rsidR="00D6614C" w:rsidRDefault="00D6614C" w:rsidP="00B54B5A">
      <w:pPr>
        <w:ind w:left="720" w:hanging="720"/>
        <w:jc w:val="left"/>
        <w:rPr>
          <w:rFonts w:cstheme="minorHAnsi"/>
          <w:sz w:val="24"/>
          <w:szCs w:val="24"/>
        </w:rPr>
      </w:pPr>
    </w:p>
    <w:p w:rsidR="000D1D9C" w:rsidRPr="00D6614C" w:rsidRDefault="00D6614C" w:rsidP="00B54B5A">
      <w:pPr>
        <w:ind w:left="720" w:hanging="720"/>
        <w:jc w:val="left"/>
        <w:rPr>
          <w:rFonts w:cstheme="minorHAnsi"/>
          <w:sz w:val="24"/>
          <w:szCs w:val="24"/>
        </w:rPr>
      </w:pPr>
      <w:r>
        <w:rPr>
          <w:rFonts w:cstheme="minorHAnsi"/>
          <w:sz w:val="24"/>
          <w:szCs w:val="24"/>
        </w:rPr>
        <w:t xml:space="preserve">5.          </w:t>
      </w:r>
      <w:r w:rsidR="00F030C9" w:rsidRPr="00D6614C">
        <w:rPr>
          <w:rFonts w:cstheme="minorHAnsi"/>
          <w:sz w:val="24"/>
          <w:szCs w:val="24"/>
        </w:rPr>
        <w:t xml:space="preserve">Application must cite a reference for the proposed project.  Include the reference’s contact information. </w:t>
      </w:r>
    </w:p>
    <w:p w:rsidR="00F030C9" w:rsidRPr="00F030C9" w:rsidRDefault="00F030C9" w:rsidP="00B54B5A">
      <w:pPr>
        <w:pStyle w:val="ListParagraph"/>
        <w:jc w:val="left"/>
        <w:rPr>
          <w:rFonts w:cstheme="minorHAnsi"/>
          <w:sz w:val="24"/>
          <w:szCs w:val="24"/>
        </w:rPr>
      </w:pPr>
    </w:p>
    <w:p w:rsidR="00F030C9" w:rsidRPr="00EB3108" w:rsidRDefault="00EB3108" w:rsidP="00B54B5A">
      <w:pPr>
        <w:jc w:val="left"/>
        <w:rPr>
          <w:rFonts w:cstheme="minorHAnsi"/>
          <w:b/>
          <w:sz w:val="24"/>
          <w:szCs w:val="24"/>
        </w:rPr>
      </w:pPr>
      <w:r w:rsidRPr="00EB3108">
        <w:rPr>
          <w:rFonts w:cstheme="minorHAnsi"/>
          <w:b/>
          <w:sz w:val="24"/>
          <w:szCs w:val="24"/>
          <w:highlight w:val="yellow"/>
        </w:rPr>
        <w:t xml:space="preserve">RE-APPLICATIONS AND NEW PROJECT APPLICATIONS </w:t>
      </w:r>
      <w:r w:rsidR="00F030C9" w:rsidRPr="00EB3108">
        <w:rPr>
          <w:rFonts w:cstheme="minorHAnsi"/>
          <w:b/>
          <w:sz w:val="24"/>
          <w:szCs w:val="24"/>
          <w:highlight w:val="yellow"/>
        </w:rPr>
        <w:t>may be</w:t>
      </w:r>
      <w:r w:rsidR="0029681C" w:rsidRPr="00EB3108">
        <w:rPr>
          <w:rFonts w:cstheme="minorHAnsi"/>
          <w:b/>
          <w:sz w:val="24"/>
          <w:szCs w:val="24"/>
          <w:highlight w:val="yellow"/>
        </w:rPr>
        <w:t xml:space="preserve"> submitted</w:t>
      </w:r>
      <w:r w:rsidR="00F030C9" w:rsidRPr="00EB3108">
        <w:rPr>
          <w:rFonts w:cstheme="minorHAnsi"/>
          <w:b/>
          <w:sz w:val="24"/>
          <w:szCs w:val="24"/>
          <w:highlight w:val="yellow"/>
        </w:rPr>
        <w:t>:</w:t>
      </w:r>
      <w:r w:rsidR="00F030C9" w:rsidRPr="00EB3108">
        <w:rPr>
          <w:rFonts w:cstheme="minorHAnsi"/>
          <w:b/>
          <w:sz w:val="24"/>
          <w:szCs w:val="24"/>
        </w:rPr>
        <w:t xml:space="preserve">   </w:t>
      </w:r>
    </w:p>
    <w:p w:rsidR="00EB3108" w:rsidRDefault="00F030C9" w:rsidP="00B54B5A">
      <w:pPr>
        <w:pStyle w:val="ListParagraph"/>
        <w:numPr>
          <w:ilvl w:val="0"/>
          <w:numId w:val="14"/>
        </w:numPr>
        <w:spacing w:line="276" w:lineRule="auto"/>
        <w:jc w:val="left"/>
        <w:rPr>
          <w:rFonts w:cstheme="minorHAnsi"/>
          <w:sz w:val="24"/>
          <w:szCs w:val="24"/>
        </w:rPr>
      </w:pPr>
      <w:r w:rsidRPr="00EB3108">
        <w:rPr>
          <w:rFonts w:cstheme="minorHAnsi"/>
          <w:sz w:val="24"/>
          <w:szCs w:val="24"/>
        </w:rPr>
        <w:t xml:space="preserve">online at </w:t>
      </w:r>
      <w:r w:rsidR="00EB3108" w:rsidRPr="00EB3108">
        <w:rPr>
          <w:rFonts w:cstheme="minorHAnsi"/>
          <w:sz w:val="24"/>
          <w:szCs w:val="24"/>
        </w:rPr>
        <w:t>https://rwu.edu/about/partnerships-initiatives/town-bristol-rwu-cooperative-committee/fund-civic-activities/app</w:t>
      </w:r>
    </w:p>
    <w:p w:rsidR="00EB3108" w:rsidRDefault="00F030C9" w:rsidP="00B54B5A">
      <w:pPr>
        <w:pStyle w:val="ListParagraph"/>
        <w:numPr>
          <w:ilvl w:val="0"/>
          <w:numId w:val="14"/>
        </w:numPr>
        <w:spacing w:line="276" w:lineRule="auto"/>
        <w:jc w:val="left"/>
        <w:rPr>
          <w:rFonts w:cstheme="minorHAnsi"/>
          <w:sz w:val="24"/>
          <w:szCs w:val="24"/>
        </w:rPr>
      </w:pPr>
      <w:r w:rsidRPr="00EB3108">
        <w:rPr>
          <w:rFonts w:cstheme="minorHAnsi"/>
          <w:sz w:val="24"/>
          <w:szCs w:val="24"/>
        </w:rPr>
        <w:t xml:space="preserve">electronically to </w:t>
      </w:r>
      <w:r w:rsidR="00853DB6">
        <w:rPr>
          <w:rFonts w:cstheme="minorHAnsi"/>
          <w:sz w:val="24"/>
          <w:szCs w:val="24"/>
        </w:rPr>
        <w:t>kferrara</w:t>
      </w:r>
      <w:r w:rsidR="00EB3108" w:rsidRPr="00EB3108">
        <w:rPr>
          <w:rFonts w:cstheme="minorHAnsi"/>
          <w:sz w:val="24"/>
          <w:szCs w:val="24"/>
        </w:rPr>
        <w:t>@rwu.edu</w:t>
      </w:r>
    </w:p>
    <w:p w:rsidR="00F030C9" w:rsidRPr="00EB3108" w:rsidRDefault="00F030C9" w:rsidP="00B54B5A">
      <w:pPr>
        <w:pStyle w:val="ListParagraph"/>
        <w:numPr>
          <w:ilvl w:val="0"/>
          <w:numId w:val="14"/>
        </w:numPr>
        <w:spacing w:line="276" w:lineRule="auto"/>
        <w:jc w:val="left"/>
        <w:rPr>
          <w:rFonts w:cstheme="minorHAnsi"/>
          <w:sz w:val="24"/>
          <w:szCs w:val="24"/>
        </w:rPr>
      </w:pPr>
      <w:r w:rsidRPr="00EB3108">
        <w:rPr>
          <w:rFonts w:cstheme="minorHAnsi"/>
          <w:sz w:val="24"/>
          <w:szCs w:val="24"/>
        </w:rPr>
        <w:t xml:space="preserve">mailed to:  </w:t>
      </w:r>
      <w:r w:rsidRPr="00EB3108">
        <w:rPr>
          <w:rFonts w:cstheme="minorHAnsi"/>
          <w:sz w:val="24"/>
          <w:szCs w:val="24"/>
        </w:rPr>
        <w:tab/>
        <w:t>Bristol/RWU Fund for Civic Activities</w:t>
      </w:r>
    </w:p>
    <w:p w:rsidR="00F030C9" w:rsidRPr="00C6334F" w:rsidRDefault="00F030C9" w:rsidP="00B54B5A">
      <w:pPr>
        <w:spacing w:line="276" w:lineRule="auto"/>
        <w:ind w:left="1440" w:firstLine="720"/>
        <w:jc w:val="left"/>
        <w:rPr>
          <w:rFonts w:cstheme="minorHAnsi"/>
          <w:sz w:val="24"/>
          <w:szCs w:val="24"/>
        </w:rPr>
      </w:pPr>
      <w:r w:rsidRPr="00C6334F">
        <w:rPr>
          <w:rFonts w:cstheme="minorHAnsi"/>
          <w:sz w:val="24"/>
          <w:szCs w:val="24"/>
        </w:rPr>
        <w:t>Roger Williams University</w:t>
      </w:r>
    </w:p>
    <w:p w:rsidR="00F030C9" w:rsidRPr="00C6334F" w:rsidRDefault="00F030C9" w:rsidP="00B54B5A">
      <w:pPr>
        <w:spacing w:line="276" w:lineRule="auto"/>
        <w:ind w:left="1440" w:firstLine="720"/>
        <w:jc w:val="left"/>
        <w:rPr>
          <w:rFonts w:cstheme="minorHAnsi"/>
          <w:sz w:val="24"/>
          <w:szCs w:val="24"/>
        </w:rPr>
      </w:pPr>
      <w:r w:rsidRPr="00C6334F">
        <w:rPr>
          <w:rFonts w:cstheme="minorHAnsi"/>
          <w:sz w:val="24"/>
          <w:szCs w:val="24"/>
        </w:rPr>
        <w:t>One Old Ferry Road</w:t>
      </w:r>
    </w:p>
    <w:p w:rsidR="00F030C9" w:rsidRDefault="00F030C9" w:rsidP="00B54B5A">
      <w:pPr>
        <w:spacing w:line="276" w:lineRule="auto"/>
        <w:ind w:left="1440" w:firstLine="720"/>
        <w:jc w:val="left"/>
        <w:rPr>
          <w:rFonts w:cstheme="minorHAnsi"/>
          <w:sz w:val="24"/>
          <w:szCs w:val="24"/>
        </w:rPr>
      </w:pPr>
      <w:r w:rsidRPr="00C6334F">
        <w:rPr>
          <w:rFonts w:cstheme="minorHAnsi"/>
          <w:sz w:val="24"/>
          <w:szCs w:val="24"/>
        </w:rPr>
        <w:t>Bristol, RI 02809</w:t>
      </w:r>
    </w:p>
    <w:p w:rsidR="00F030C9" w:rsidRDefault="00F030C9" w:rsidP="00B54B5A">
      <w:pPr>
        <w:spacing w:line="276" w:lineRule="auto"/>
        <w:ind w:left="1440" w:firstLine="720"/>
        <w:jc w:val="left"/>
        <w:rPr>
          <w:rFonts w:cstheme="minorHAnsi"/>
          <w:sz w:val="24"/>
          <w:szCs w:val="24"/>
        </w:rPr>
      </w:pPr>
      <w:r>
        <w:rPr>
          <w:rFonts w:cstheme="minorHAnsi"/>
          <w:sz w:val="24"/>
          <w:szCs w:val="24"/>
        </w:rPr>
        <w:t xml:space="preserve">Attn:  </w:t>
      </w:r>
      <w:r w:rsidR="00853DB6">
        <w:rPr>
          <w:rFonts w:cstheme="minorHAnsi"/>
          <w:sz w:val="24"/>
          <w:szCs w:val="24"/>
        </w:rPr>
        <w:t>KC Ferrara</w:t>
      </w:r>
    </w:p>
    <w:p w:rsidR="00D6614C" w:rsidRDefault="00D6614C" w:rsidP="00B54B5A">
      <w:pPr>
        <w:jc w:val="left"/>
        <w:rPr>
          <w:rFonts w:cstheme="minorHAnsi"/>
          <w:b/>
          <w:sz w:val="32"/>
          <w:szCs w:val="32"/>
        </w:rPr>
      </w:pPr>
      <w:r>
        <w:rPr>
          <w:rFonts w:cstheme="minorHAnsi"/>
          <w:b/>
          <w:sz w:val="32"/>
          <w:szCs w:val="32"/>
        </w:rPr>
        <w:br w:type="page"/>
      </w:r>
    </w:p>
    <w:p w:rsidR="00C6334F" w:rsidRPr="0029681C" w:rsidRDefault="00C6334F" w:rsidP="00B54B5A">
      <w:pPr>
        <w:jc w:val="left"/>
        <w:rPr>
          <w:rFonts w:cstheme="minorHAnsi"/>
          <w:b/>
          <w:sz w:val="32"/>
          <w:szCs w:val="32"/>
        </w:rPr>
      </w:pPr>
      <w:r w:rsidRPr="00210F9C">
        <w:rPr>
          <w:rFonts w:cstheme="minorHAnsi"/>
          <w:b/>
          <w:sz w:val="32"/>
          <w:szCs w:val="32"/>
        </w:rPr>
        <w:lastRenderedPageBreak/>
        <w:t>The Town of Bristol/Roger Williams University Fund for Civic Activities</w:t>
      </w:r>
    </w:p>
    <w:p w:rsidR="00C6334F" w:rsidRPr="00210F9C" w:rsidRDefault="00C6334F" w:rsidP="00B54B5A">
      <w:pPr>
        <w:jc w:val="left"/>
        <w:rPr>
          <w:rFonts w:cstheme="minorHAnsi"/>
          <w:b/>
          <w:sz w:val="32"/>
          <w:szCs w:val="32"/>
        </w:rPr>
      </w:pPr>
      <w:r w:rsidRPr="00210F9C">
        <w:rPr>
          <w:rFonts w:cstheme="minorHAnsi"/>
          <w:b/>
          <w:sz w:val="32"/>
          <w:szCs w:val="32"/>
        </w:rPr>
        <w:t>REQUEST FOR PROPOSAL</w:t>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Default="00C6334F" w:rsidP="00B54B5A">
      <w:pPr>
        <w:jc w:val="left"/>
        <w:rPr>
          <w:rFonts w:cstheme="minorHAnsi"/>
          <w:i/>
          <w:sz w:val="24"/>
          <w:szCs w:val="24"/>
        </w:rPr>
      </w:pPr>
      <w:r w:rsidRPr="00210F9C">
        <w:rPr>
          <w:rFonts w:cstheme="minorHAnsi"/>
          <w:i/>
          <w:sz w:val="24"/>
          <w:szCs w:val="24"/>
        </w:rPr>
        <w:t>PLEASE ATTACH THIS FORM TO THE COVER OF YOUR PROPOSAL</w:t>
      </w:r>
    </w:p>
    <w:p w:rsidR="00C6334F" w:rsidRPr="00C6334F" w:rsidRDefault="0029681C" w:rsidP="00B54B5A">
      <w:pPr>
        <w:jc w:val="left"/>
        <w:rPr>
          <w:rFonts w:cstheme="minorHAnsi"/>
          <w:sz w:val="24"/>
          <w:szCs w:val="24"/>
        </w:rPr>
      </w:pPr>
      <w:r w:rsidRPr="00F030C9">
        <w:rPr>
          <w:rFonts w:cstheme="minorHAnsi"/>
          <w:i/>
          <w:sz w:val="24"/>
          <w:szCs w:val="24"/>
        </w:rPr>
        <w:t>If completing the online application, the cover sheet is not necessary.</w:t>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r w:rsidRPr="00C6334F">
        <w:rPr>
          <w:rFonts w:cstheme="minorHAnsi"/>
          <w:sz w:val="24"/>
          <w:szCs w:val="24"/>
        </w:rPr>
        <w:t xml:space="preserve">All applications will be reviewed by the Bristol/ RWU Cooperative Committee and are subject to final review and approval of the Bristol Town Administrator and the President of Roger Williams University. </w:t>
      </w:r>
    </w:p>
    <w:p w:rsidR="00C6334F" w:rsidRPr="00C6334F" w:rsidRDefault="00C6334F" w:rsidP="00B54B5A">
      <w:pPr>
        <w:jc w:val="left"/>
        <w:rPr>
          <w:rFonts w:cstheme="minorHAnsi"/>
          <w:sz w:val="24"/>
          <w:szCs w:val="24"/>
        </w:rPr>
      </w:pPr>
    </w:p>
    <w:p w:rsidR="00C6334F" w:rsidRPr="00210F9C" w:rsidRDefault="00C6334F" w:rsidP="00B54B5A">
      <w:pPr>
        <w:jc w:val="left"/>
        <w:rPr>
          <w:rFonts w:cstheme="minorHAnsi"/>
          <w:sz w:val="32"/>
          <w:szCs w:val="32"/>
          <w:u w:val="single"/>
        </w:rPr>
      </w:pPr>
      <w:r w:rsidRPr="00210F9C">
        <w:rPr>
          <w:rFonts w:cstheme="minorHAnsi"/>
          <w:sz w:val="32"/>
          <w:szCs w:val="32"/>
          <w:u w:val="single"/>
        </w:rPr>
        <w:t>Applicant Information</w:t>
      </w:r>
    </w:p>
    <w:p w:rsidR="00C6334F" w:rsidRPr="00C6334F" w:rsidRDefault="00C6334F" w:rsidP="00B54B5A">
      <w:pPr>
        <w:jc w:val="left"/>
        <w:rPr>
          <w:rFonts w:cstheme="minorHAnsi"/>
          <w:sz w:val="24"/>
          <w:szCs w:val="24"/>
        </w:rPr>
      </w:pPr>
    </w:p>
    <w:p w:rsidR="00C6334F" w:rsidRPr="00C6334F" w:rsidRDefault="00C6334F" w:rsidP="00B54B5A">
      <w:pPr>
        <w:spacing w:line="360" w:lineRule="auto"/>
        <w:jc w:val="left"/>
        <w:rPr>
          <w:rFonts w:cstheme="minorHAnsi"/>
          <w:sz w:val="24"/>
          <w:szCs w:val="24"/>
        </w:rPr>
      </w:pPr>
      <w:r w:rsidRPr="00C6334F">
        <w:rPr>
          <w:rFonts w:cstheme="minorHAnsi"/>
          <w:sz w:val="24"/>
          <w:szCs w:val="24"/>
        </w:rPr>
        <w:t>Organization Name:</w:t>
      </w:r>
    </w:p>
    <w:p w:rsidR="00C6334F" w:rsidRPr="00C6334F" w:rsidRDefault="00C6334F" w:rsidP="00B54B5A">
      <w:pPr>
        <w:spacing w:line="360" w:lineRule="auto"/>
        <w:jc w:val="left"/>
        <w:rPr>
          <w:rFonts w:cstheme="minorHAnsi"/>
          <w:sz w:val="24"/>
          <w:szCs w:val="24"/>
        </w:rPr>
      </w:pPr>
    </w:p>
    <w:p w:rsidR="00C6334F" w:rsidRPr="00C6334F" w:rsidRDefault="00C6334F" w:rsidP="00B54B5A">
      <w:pPr>
        <w:spacing w:line="360" w:lineRule="auto"/>
        <w:jc w:val="left"/>
        <w:rPr>
          <w:rFonts w:cstheme="minorHAnsi"/>
          <w:sz w:val="24"/>
          <w:szCs w:val="24"/>
        </w:rPr>
      </w:pPr>
      <w:r w:rsidRPr="00C6334F">
        <w:rPr>
          <w:rFonts w:cstheme="minorHAnsi"/>
          <w:sz w:val="24"/>
          <w:szCs w:val="24"/>
        </w:rPr>
        <w:t>Address:</w:t>
      </w:r>
    </w:p>
    <w:p w:rsidR="00C6334F" w:rsidRPr="00C6334F" w:rsidRDefault="00C6334F" w:rsidP="00B54B5A">
      <w:pPr>
        <w:spacing w:line="360" w:lineRule="auto"/>
        <w:jc w:val="left"/>
        <w:rPr>
          <w:rFonts w:cstheme="minorHAnsi"/>
          <w:sz w:val="24"/>
          <w:szCs w:val="24"/>
        </w:rPr>
      </w:pPr>
    </w:p>
    <w:p w:rsidR="00C6334F" w:rsidRPr="00C6334F" w:rsidRDefault="00C6334F" w:rsidP="00B54B5A">
      <w:pPr>
        <w:spacing w:line="360" w:lineRule="auto"/>
        <w:jc w:val="left"/>
        <w:rPr>
          <w:rFonts w:cstheme="minorHAnsi"/>
          <w:sz w:val="24"/>
          <w:szCs w:val="24"/>
        </w:rPr>
      </w:pPr>
      <w:r w:rsidRPr="00C6334F">
        <w:rPr>
          <w:rFonts w:cstheme="minorHAnsi"/>
          <w:sz w:val="24"/>
          <w:szCs w:val="24"/>
        </w:rPr>
        <w:t>Name of Person Completing Application:</w:t>
      </w:r>
    </w:p>
    <w:p w:rsidR="00C6334F" w:rsidRPr="00C6334F" w:rsidRDefault="00C6334F" w:rsidP="00B54B5A">
      <w:pPr>
        <w:spacing w:line="360" w:lineRule="auto"/>
        <w:jc w:val="left"/>
        <w:rPr>
          <w:rFonts w:cstheme="minorHAnsi"/>
          <w:sz w:val="24"/>
          <w:szCs w:val="24"/>
        </w:rPr>
      </w:pPr>
    </w:p>
    <w:p w:rsidR="00C6334F" w:rsidRPr="00C6334F" w:rsidRDefault="00C6334F" w:rsidP="00B54B5A">
      <w:pPr>
        <w:spacing w:line="360" w:lineRule="auto"/>
        <w:jc w:val="left"/>
        <w:rPr>
          <w:rFonts w:cstheme="minorHAnsi"/>
          <w:sz w:val="24"/>
          <w:szCs w:val="24"/>
        </w:rPr>
      </w:pPr>
      <w:r w:rsidRPr="00C6334F">
        <w:rPr>
          <w:rFonts w:cstheme="minorHAnsi"/>
          <w:sz w:val="24"/>
          <w:szCs w:val="24"/>
        </w:rPr>
        <w:t xml:space="preserve">Applicant Telephone/Fax: </w:t>
      </w:r>
    </w:p>
    <w:p w:rsidR="00C6334F" w:rsidRPr="00C6334F" w:rsidRDefault="00C6334F" w:rsidP="00B54B5A">
      <w:pPr>
        <w:spacing w:line="360" w:lineRule="auto"/>
        <w:jc w:val="left"/>
        <w:rPr>
          <w:rFonts w:cstheme="minorHAnsi"/>
          <w:sz w:val="24"/>
          <w:szCs w:val="24"/>
        </w:rPr>
      </w:pPr>
    </w:p>
    <w:p w:rsidR="00C6334F" w:rsidRPr="00C6334F" w:rsidRDefault="00C6334F" w:rsidP="00B54B5A">
      <w:pPr>
        <w:spacing w:line="360" w:lineRule="auto"/>
        <w:jc w:val="left"/>
        <w:rPr>
          <w:rFonts w:cstheme="minorHAnsi"/>
          <w:sz w:val="24"/>
          <w:szCs w:val="24"/>
        </w:rPr>
      </w:pPr>
      <w:r w:rsidRPr="00C6334F">
        <w:rPr>
          <w:rFonts w:cstheme="minorHAnsi"/>
          <w:sz w:val="24"/>
          <w:szCs w:val="24"/>
        </w:rPr>
        <w:t xml:space="preserve">Applicant E-Mail: </w:t>
      </w:r>
    </w:p>
    <w:p w:rsidR="00C6334F" w:rsidRPr="00C6334F" w:rsidRDefault="00C6334F" w:rsidP="00B54B5A">
      <w:pPr>
        <w:spacing w:line="360" w:lineRule="auto"/>
        <w:jc w:val="left"/>
        <w:rPr>
          <w:rFonts w:cstheme="minorHAnsi"/>
          <w:sz w:val="24"/>
          <w:szCs w:val="24"/>
        </w:rPr>
      </w:pPr>
      <w:r w:rsidRPr="00C6334F">
        <w:rPr>
          <w:rFonts w:cstheme="minorHAnsi"/>
          <w:sz w:val="24"/>
          <w:szCs w:val="24"/>
        </w:rPr>
        <w:tab/>
      </w:r>
      <w:r w:rsidRPr="00C6334F">
        <w:rPr>
          <w:rFonts w:cstheme="minorHAnsi"/>
          <w:sz w:val="24"/>
          <w:szCs w:val="24"/>
        </w:rPr>
        <w:tab/>
      </w:r>
      <w:r w:rsidRPr="00C6334F">
        <w:rPr>
          <w:rFonts w:cstheme="minorHAnsi"/>
          <w:sz w:val="24"/>
          <w:szCs w:val="24"/>
        </w:rPr>
        <w:tab/>
      </w:r>
    </w:p>
    <w:p w:rsidR="00C6334F" w:rsidRPr="00C6334F" w:rsidRDefault="00C6334F" w:rsidP="00B54B5A">
      <w:pPr>
        <w:spacing w:line="360" w:lineRule="auto"/>
        <w:jc w:val="left"/>
        <w:rPr>
          <w:rFonts w:cstheme="minorHAnsi"/>
          <w:sz w:val="24"/>
          <w:szCs w:val="24"/>
        </w:rPr>
      </w:pPr>
      <w:r w:rsidRPr="00C6334F">
        <w:rPr>
          <w:rFonts w:cstheme="minorHAnsi"/>
          <w:sz w:val="24"/>
          <w:szCs w:val="24"/>
        </w:rPr>
        <w:t xml:space="preserve">Authorized Official signature: </w:t>
      </w:r>
    </w:p>
    <w:p w:rsidR="00C6334F" w:rsidRPr="00C6334F" w:rsidRDefault="00C6334F" w:rsidP="00B54B5A">
      <w:pPr>
        <w:spacing w:line="360" w:lineRule="auto"/>
        <w:jc w:val="left"/>
        <w:rPr>
          <w:rFonts w:cstheme="minorHAnsi"/>
          <w:sz w:val="24"/>
          <w:szCs w:val="24"/>
        </w:rPr>
      </w:pPr>
    </w:p>
    <w:p w:rsidR="00C6334F" w:rsidRPr="00C6334F" w:rsidRDefault="00C6334F" w:rsidP="00B54B5A">
      <w:pPr>
        <w:spacing w:line="360" w:lineRule="auto"/>
        <w:jc w:val="left"/>
        <w:rPr>
          <w:rFonts w:cstheme="minorHAnsi"/>
          <w:sz w:val="24"/>
          <w:szCs w:val="24"/>
        </w:rPr>
      </w:pPr>
      <w:r w:rsidRPr="00C6334F">
        <w:rPr>
          <w:rFonts w:cstheme="minorHAnsi"/>
          <w:sz w:val="24"/>
          <w:szCs w:val="24"/>
        </w:rPr>
        <w:t xml:space="preserve">Authorized Official Telephone:  </w:t>
      </w:r>
    </w:p>
    <w:p w:rsidR="00C6334F" w:rsidRPr="00C6334F" w:rsidRDefault="00C6334F" w:rsidP="00B54B5A">
      <w:pPr>
        <w:spacing w:line="360" w:lineRule="auto"/>
        <w:jc w:val="left"/>
        <w:rPr>
          <w:rFonts w:cstheme="minorHAnsi"/>
          <w:sz w:val="24"/>
          <w:szCs w:val="24"/>
        </w:rPr>
      </w:pPr>
    </w:p>
    <w:p w:rsidR="00C6334F" w:rsidRDefault="0029681C" w:rsidP="00B54B5A">
      <w:pPr>
        <w:spacing w:line="360" w:lineRule="auto"/>
        <w:jc w:val="left"/>
        <w:rPr>
          <w:rFonts w:cstheme="minorHAnsi"/>
          <w:sz w:val="24"/>
          <w:szCs w:val="24"/>
        </w:rPr>
      </w:pPr>
      <w:r>
        <w:rPr>
          <w:rFonts w:cstheme="minorHAnsi"/>
          <w:sz w:val="24"/>
          <w:szCs w:val="24"/>
        </w:rPr>
        <w:t>Reference</w:t>
      </w:r>
      <w:r w:rsidR="00C6334F" w:rsidRPr="00C6334F">
        <w:rPr>
          <w:rFonts w:cstheme="minorHAnsi"/>
          <w:sz w:val="24"/>
          <w:szCs w:val="24"/>
        </w:rPr>
        <w:t xml:space="preserve"> </w:t>
      </w:r>
      <w:r w:rsidR="00C6334F" w:rsidRPr="0029681C">
        <w:rPr>
          <w:rFonts w:cstheme="minorHAnsi"/>
          <w:i/>
        </w:rPr>
        <w:t>(person not affiliated with the organization who can speak to the organization’s character and purpose)</w:t>
      </w:r>
      <w:r w:rsidRPr="0029681C">
        <w:rPr>
          <w:rFonts w:cstheme="minorHAnsi"/>
          <w:i/>
        </w:rPr>
        <w:t>:</w:t>
      </w:r>
    </w:p>
    <w:p w:rsidR="0029681C" w:rsidRDefault="0029681C" w:rsidP="00B54B5A">
      <w:pPr>
        <w:spacing w:line="360" w:lineRule="auto"/>
        <w:jc w:val="left"/>
        <w:rPr>
          <w:rFonts w:cstheme="minorHAnsi"/>
          <w:sz w:val="24"/>
          <w:szCs w:val="24"/>
        </w:rPr>
      </w:pPr>
    </w:p>
    <w:p w:rsidR="0029681C" w:rsidRPr="00C6334F" w:rsidRDefault="0029681C" w:rsidP="00B54B5A">
      <w:pPr>
        <w:spacing w:line="360" w:lineRule="auto"/>
        <w:jc w:val="left"/>
        <w:rPr>
          <w:rFonts w:cstheme="minorHAnsi"/>
          <w:sz w:val="24"/>
          <w:szCs w:val="24"/>
        </w:rPr>
      </w:pPr>
      <w:r w:rsidRPr="00C6334F">
        <w:rPr>
          <w:rFonts w:cstheme="minorHAnsi"/>
          <w:sz w:val="24"/>
          <w:szCs w:val="24"/>
        </w:rPr>
        <w:t>Reference</w:t>
      </w:r>
      <w:r>
        <w:rPr>
          <w:rFonts w:cstheme="minorHAnsi"/>
          <w:sz w:val="24"/>
          <w:szCs w:val="24"/>
        </w:rPr>
        <w:t xml:space="preserve"> contact information:  </w:t>
      </w:r>
    </w:p>
    <w:p w:rsidR="0029681C" w:rsidRPr="00C6334F" w:rsidRDefault="0029681C"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r w:rsidRPr="00C6334F">
        <w:rPr>
          <w:rFonts w:cstheme="minorHAnsi"/>
          <w:sz w:val="24"/>
          <w:szCs w:val="24"/>
        </w:rPr>
        <w:t> </w:t>
      </w:r>
    </w:p>
    <w:p w:rsidR="00C6334F" w:rsidRPr="0029681C" w:rsidRDefault="00C6334F" w:rsidP="00B54B5A">
      <w:pPr>
        <w:jc w:val="left"/>
        <w:rPr>
          <w:rFonts w:cstheme="minorHAnsi"/>
          <w:sz w:val="24"/>
          <w:szCs w:val="24"/>
        </w:rPr>
      </w:pPr>
      <w:r w:rsidRPr="00210F9C">
        <w:rPr>
          <w:rFonts w:cstheme="minorHAnsi"/>
          <w:b/>
          <w:sz w:val="36"/>
          <w:szCs w:val="36"/>
          <w:u w:val="single"/>
        </w:rPr>
        <w:lastRenderedPageBreak/>
        <w:t>CRITERIA FOR JUDGING PROPOSALS</w:t>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r w:rsidRPr="00C6334F">
        <w:rPr>
          <w:rFonts w:cstheme="minorHAnsi"/>
          <w:sz w:val="24"/>
          <w:szCs w:val="24"/>
        </w:rPr>
        <w:t>All applications will be judged on the following criteria:</w:t>
      </w:r>
    </w:p>
    <w:p w:rsidR="00C6334F" w:rsidRPr="00C6334F" w:rsidRDefault="00C6334F" w:rsidP="00B54B5A">
      <w:pPr>
        <w:jc w:val="left"/>
        <w:rPr>
          <w:rFonts w:cstheme="minorHAnsi"/>
          <w:sz w:val="24"/>
          <w:szCs w:val="24"/>
        </w:rPr>
      </w:pPr>
    </w:p>
    <w:p w:rsidR="00325CF4" w:rsidRDefault="00325CF4" w:rsidP="00B54B5A">
      <w:pPr>
        <w:jc w:val="left"/>
        <w:rPr>
          <w:rFonts w:cstheme="minorHAnsi"/>
          <w:sz w:val="24"/>
          <w:szCs w:val="24"/>
        </w:rPr>
      </w:pPr>
      <w:r>
        <w:rPr>
          <w:rFonts w:cstheme="minorHAnsi"/>
          <w:sz w:val="24"/>
          <w:szCs w:val="24"/>
        </w:rPr>
        <w:t>1.) Merit</w:t>
      </w:r>
    </w:p>
    <w:p w:rsidR="00325CF4" w:rsidRDefault="00C6334F" w:rsidP="00B54B5A">
      <w:pPr>
        <w:pStyle w:val="ListParagraph"/>
        <w:numPr>
          <w:ilvl w:val="0"/>
          <w:numId w:val="12"/>
        </w:numPr>
        <w:jc w:val="left"/>
        <w:rPr>
          <w:rFonts w:cstheme="minorHAnsi"/>
          <w:sz w:val="24"/>
          <w:szCs w:val="24"/>
        </w:rPr>
      </w:pPr>
      <w:r w:rsidRPr="00325CF4">
        <w:rPr>
          <w:rFonts w:cstheme="minorHAnsi"/>
          <w:sz w:val="24"/>
          <w:szCs w:val="24"/>
        </w:rPr>
        <w:t>Goal-Oriented</w:t>
      </w:r>
    </w:p>
    <w:p w:rsidR="00325CF4" w:rsidRDefault="00C6334F" w:rsidP="00B54B5A">
      <w:pPr>
        <w:pStyle w:val="ListParagraph"/>
        <w:numPr>
          <w:ilvl w:val="0"/>
          <w:numId w:val="12"/>
        </w:numPr>
        <w:jc w:val="left"/>
        <w:rPr>
          <w:rFonts w:cstheme="minorHAnsi"/>
          <w:sz w:val="24"/>
          <w:szCs w:val="24"/>
        </w:rPr>
      </w:pPr>
      <w:r w:rsidRPr="00325CF4">
        <w:rPr>
          <w:rFonts w:cstheme="minorHAnsi"/>
          <w:sz w:val="24"/>
          <w:szCs w:val="24"/>
        </w:rPr>
        <w:t>Need-based</w:t>
      </w:r>
    </w:p>
    <w:p w:rsidR="00325CF4" w:rsidRDefault="00C6334F" w:rsidP="00B54B5A">
      <w:pPr>
        <w:pStyle w:val="ListParagraph"/>
        <w:numPr>
          <w:ilvl w:val="0"/>
          <w:numId w:val="12"/>
        </w:numPr>
        <w:jc w:val="left"/>
        <w:rPr>
          <w:rFonts w:cstheme="minorHAnsi"/>
          <w:sz w:val="24"/>
          <w:szCs w:val="24"/>
        </w:rPr>
      </w:pPr>
      <w:r w:rsidRPr="00325CF4">
        <w:rPr>
          <w:rFonts w:cstheme="minorHAnsi"/>
          <w:sz w:val="24"/>
          <w:szCs w:val="24"/>
        </w:rPr>
        <w:t>Uniqueness</w:t>
      </w:r>
    </w:p>
    <w:p w:rsidR="00C6334F" w:rsidRPr="00325CF4" w:rsidRDefault="00C6334F" w:rsidP="00B54B5A">
      <w:pPr>
        <w:pStyle w:val="ListParagraph"/>
        <w:numPr>
          <w:ilvl w:val="0"/>
          <w:numId w:val="12"/>
        </w:numPr>
        <w:jc w:val="left"/>
        <w:rPr>
          <w:rFonts w:cstheme="minorHAnsi"/>
          <w:sz w:val="24"/>
          <w:szCs w:val="24"/>
        </w:rPr>
      </w:pPr>
      <w:r w:rsidRPr="00325CF4">
        <w:rPr>
          <w:rFonts w:cstheme="minorHAnsi"/>
          <w:sz w:val="24"/>
          <w:szCs w:val="24"/>
        </w:rPr>
        <w:t>Innovation</w:t>
      </w:r>
    </w:p>
    <w:p w:rsidR="00C6334F" w:rsidRPr="00C6334F" w:rsidRDefault="00C6334F" w:rsidP="00B54B5A">
      <w:pPr>
        <w:jc w:val="left"/>
        <w:rPr>
          <w:rFonts w:cstheme="minorHAnsi"/>
          <w:sz w:val="24"/>
          <w:szCs w:val="24"/>
        </w:rPr>
      </w:pPr>
    </w:p>
    <w:p w:rsidR="00325CF4" w:rsidRDefault="00325CF4" w:rsidP="00B54B5A">
      <w:pPr>
        <w:jc w:val="left"/>
        <w:rPr>
          <w:rFonts w:cstheme="minorHAnsi"/>
          <w:sz w:val="24"/>
          <w:szCs w:val="24"/>
        </w:rPr>
      </w:pPr>
      <w:r>
        <w:rPr>
          <w:rFonts w:cstheme="minorHAnsi"/>
          <w:sz w:val="24"/>
          <w:szCs w:val="24"/>
        </w:rPr>
        <w:t>2.) Community Connection</w:t>
      </w:r>
    </w:p>
    <w:p w:rsidR="00325CF4" w:rsidRDefault="00C6334F" w:rsidP="00B54B5A">
      <w:pPr>
        <w:pStyle w:val="ListParagraph"/>
        <w:numPr>
          <w:ilvl w:val="0"/>
          <w:numId w:val="11"/>
        </w:numPr>
        <w:jc w:val="left"/>
        <w:rPr>
          <w:rFonts w:cstheme="minorHAnsi"/>
          <w:sz w:val="24"/>
          <w:szCs w:val="24"/>
        </w:rPr>
      </w:pPr>
      <w:r w:rsidRPr="00325CF4">
        <w:rPr>
          <w:rFonts w:cstheme="minorHAnsi"/>
          <w:sz w:val="24"/>
          <w:szCs w:val="24"/>
        </w:rPr>
        <w:t>Longevity and Sustainability</w:t>
      </w:r>
    </w:p>
    <w:p w:rsidR="00325CF4" w:rsidRDefault="00C6334F" w:rsidP="00B54B5A">
      <w:pPr>
        <w:pStyle w:val="ListParagraph"/>
        <w:numPr>
          <w:ilvl w:val="0"/>
          <w:numId w:val="11"/>
        </w:numPr>
        <w:jc w:val="left"/>
        <w:rPr>
          <w:rFonts w:cstheme="minorHAnsi"/>
          <w:sz w:val="24"/>
          <w:szCs w:val="24"/>
        </w:rPr>
      </w:pPr>
      <w:r w:rsidRPr="00325CF4">
        <w:rPr>
          <w:rFonts w:cstheme="minorHAnsi"/>
          <w:sz w:val="24"/>
          <w:szCs w:val="24"/>
        </w:rPr>
        <w:t>Group Size/Impact</w:t>
      </w:r>
    </w:p>
    <w:p w:rsidR="00C6334F" w:rsidRDefault="00C6334F" w:rsidP="00B54B5A">
      <w:pPr>
        <w:pStyle w:val="ListParagraph"/>
        <w:numPr>
          <w:ilvl w:val="0"/>
          <w:numId w:val="11"/>
        </w:numPr>
        <w:jc w:val="left"/>
        <w:rPr>
          <w:rFonts w:cstheme="minorHAnsi"/>
          <w:sz w:val="24"/>
          <w:szCs w:val="24"/>
        </w:rPr>
      </w:pPr>
      <w:r w:rsidRPr="00325CF4">
        <w:rPr>
          <w:rFonts w:cstheme="minorHAnsi"/>
          <w:sz w:val="24"/>
          <w:szCs w:val="24"/>
        </w:rPr>
        <w:t>Cultural Significance</w:t>
      </w:r>
    </w:p>
    <w:p w:rsidR="007B4121" w:rsidRPr="00210F9C" w:rsidRDefault="007B4121" w:rsidP="007B4121">
      <w:pPr>
        <w:pStyle w:val="ListParagraph"/>
        <w:numPr>
          <w:ilvl w:val="0"/>
          <w:numId w:val="11"/>
        </w:numPr>
        <w:jc w:val="left"/>
        <w:rPr>
          <w:rFonts w:cstheme="minorHAnsi"/>
          <w:sz w:val="24"/>
          <w:szCs w:val="24"/>
        </w:rPr>
      </w:pPr>
      <w:r>
        <w:rPr>
          <w:rFonts w:cstheme="minorHAnsi"/>
          <w:sz w:val="24"/>
          <w:szCs w:val="24"/>
        </w:rPr>
        <w:t>C</w:t>
      </w:r>
      <w:r>
        <w:rPr>
          <w:rFonts w:cstheme="minorHAnsi"/>
          <w:sz w:val="24"/>
          <w:szCs w:val="24"/>
        </w:rPr>
        <w:t xml:space="preserve">ollaboration with RWU students/faculty, if applicable. </w:t>
      </w:r>
    </w:p>
    <w:p w:rsidR="007B4121" w:rsidRPr="00325CF4" w:rsidRDefault="007B4121" w:rsidP="007B4121">
      <w:pPr>
        <w:pStyle w:val="ListParagraph"/>
        <w:ind w:left="784"/>
        <w:jc w:val="left"/>
        <w:rPr>
          <w:rFonts w:cstheme="minorHAnsi"/>
          <w:sz w:val="24"/>
          <w:szCs w:val="24"/>
        </w:rPr>
      </w:pPr>
    </w:p>
    <w:p w:rsidR="00C6334F" w:rsidRPr="00C6334F" w:rsidRDefault="00C6334F" w:rsidP="00B54B5A">
      <w:pPr>
        <w:jc w:val="left"/>
        <w:rPr>
          <w:rFonts w:cstheme="minorHAnsi"/>
          <w:sz w:val="24"/>
          <w:szCs w:val="24"/>
        </w:rPr>
      </w:pPr>
    </w:p>
    <w:p w:rsidR="00325CF4" w:rsidRDefault="00325CF4" w:rsidP="00B54B5A">
      <w:pPr>
        <w:jc w:val="left"/>
        <w:rPr>
          <w:rFonts w:cstheme="minorHAnsi"/>
          <w:sz w:val="24"/>
          <w:szCs w:val="24"/>
        </w:rPr>
      </w:pPr>
      <w:r>
        <w:rPr>
          <w:rFonts w:cstheme="minorHAnsi"/>
          <w:sz w:val="24"/>
          <w:szCs w:val="24"/>
        </w:rPr>
        <w:t>3.) Clarity and Attainment</w:t>
      </w:r>
    </w:p>
    <w:p w:rsidR="00325CF4" w:rsidRDefault="00C6334F" w:rsidP="00B54B5A">
      <w:pPr>
        <w:pStyle w:val="ListParagraph"/>
        <w:numPr>
          <w:ilvl w:val="0"/>
          <w:numId w:val="10"/>
        </w:numPr>
        <w:jc w:val="left"/>
        <w:rPr>
          <w:rFonts w:cstheme="minorHAnsi"/>
          <w:sz w:val="24"/>
          <w:szCs w:val="24"/>
        </w:rPr>
      </w:pPr>
      <w:r w:rsidRPr="00325CF4">
        <w:rPr>
          <w:rFonts w:cstheme="minorHAnsi"/>
          <w:sz w:val="24"/>
          <w:szCs w:val="24"/>
        </w:rPr>
        <w:t>Feasibility/Credibility</w:t>
      </w:r>
    </w:p>
    <w:p w:rsidR="00C6334F" w:rsidRPr="00325CF4" w:rsidRDefault="00C6334F" w:rsidP="00B54B5A">
      <w:pPr>
        <w:pStyle w:val="ListParagraph"/>
        <w:numPr>
          <w:ilvl w:val="0"/>
          <w:numId w:val="10"/>
        </w:numPr>
        <w:jc w:val="left"/>
        <w:rPr>
          <w:rFonts w:cstheme="minorHAnsi"/>
          <w:sz w:val="24"/>
          <w:szCs w:val="24"/>
        </w:rPr>
      </w:pPr>
      <w:r w:rsidRPr="00325CF4">
        <w:rPr>
          <w:rFonts w:cstheme="minorHAnsi"/>
          <w:sz w:val="24"/>
          <w:szCs w:val="24"/>
        </w:rPr>
        <w:t>Accountability</w:t>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325CF4" w:rsidRDefault="00C6334F" w:rsidP="00B54B5A">
      <w:pPr>
        <w:jc w:val="left"/>
        <w:rPr>
          <w:rFonts w:cstheme="minorHAnsi"/>
          <w:b/>
          <w:sz w:val="24"/>
          <w:szCs w:val="24"/>
        </w:rPr>
      </w:pPr>
      <w:r w:rsidRPr="00325CF4">
        <w:rPr>
          <w:rFonts w:cstheme="minorHAnsi"/>
          <w:b/>
          <w:sz w:val="24"/>
          <w:szCs w:val="24"/>
        </w:rPr>
        <w:t xml:space="preserve">TYPES OF PROJECTS OR ACTIVITIES </w:t>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r w:rsidRPr="00C6334F">
        <w:rPr>
          <w:rFonts w:cstheme="minorHAnsi"/>
          <w:sz w:val="24"/>
          <w:szCs w:val="24"/>
        </w:rPr>
        <w:t>The Fund will support a broad range of projects and services. These include, but are not limited to:</w:t>
      </w:r>
    </w:p>
    <w:p w:rsidR="00C6334F" w:rsidRPr="00C6334F" w:rsidRDefault="00C6334F" w:rsidP="00B54B5A">
      <w:pPr>
        <w:jc w:val="left"/>
        <w:rPr>
          <w:rFonts w:cstheme="minorHAnsi"/>
          <w:sz w:val="24"/>
          <w:szCs w:val="24"/>
        </w:rPr>
      </w:pPr>
    </w:p>
    <w:p w:rsidR="00C6334F" w:rsidRPr="00C6334F" w:rsidRDefault="00210F9C" w:rsidP="00B54B5A">
      <w:pPr>
        <w:jc w:val="left"/>
        <w:rPr>
          <w:rFonts w:cstheme="minorHAnsi"/>
          <w:sz w:val="24"/>
          <w:szCs w:val="24"/>
        </w:rPr>
      </w:pPr>
      <w:r>
        <w:rPr>
          <w:rFonts w:cstheme="minorHAnsi"/>
          <w:sz w:val="24"/>
          <w:szCs w:val="24"/>
        </w:rPr>
        <w:t>•</w:t>
      </w:r>
      <w:r>
        <w:rPr>
          <w:rFonts w:cstheme="minorHAnsi"/>
          <w:sz w:val="24"/>
          <w:szCs w:val="24"/>
        </w:rPr>
        <w:tab/>
        <w:t>A</w:t>
      </w:r>
      <w:r w:rsidR="00C6334F" w:rsidRPr="00C6334F">
        <w:rPr>
          <w:rFonts w:cstheme="minorHAnsi"/>
          <w:sz w:val="24"/>
          <w:szCs w:val="24"/>
        </w:rPr>
        <w:t>cademic and educational enrichment projects</w:t>
      </w:r>
    </w:p>
    <w:p w:rsidR="00C6334F" w:rsidRPr="00C6334F" w:rsidRDefault="00210F9C" w:rsidP="00B54B5A">
      <w:pPr>
        <w:jc w:val="left"/>
        <w:rPr>
          <w:rFonts w:cstheme="minorHAnsi"/>
          <w:sz w:val="24"/>
          <w:szCs w:val="24"/>
        </w:rPr>
      </w:pPr>
      <w:r>
        <w:rPr>
          <w:rFonts w:cstheme="minorHAnsi"/>
          <w:sz w:val="24"/>
          <w:szCs w:val="24"/>
        </w:rPr>
        <w:t>•</w:t>
      </w:r>
      <w:r>
        <w:rPr>
          <w:rFonts w:cstheme="minorHAnsi"/>
          <w:sz w:val="24"/>
          <w:szCs w:val="24"/>
        </w:rPr>
        <w:tab/>
        <w:t>P</w:t>
      </w:r>
      <w:r w:rsidR="00C6334F" w:rsidRPr="00C6334F">
        <w:rPr>
          <w:rFonts w:cstheme="minorHAnsi"/>
          <w:sz w:val="24"/>
          <w:szCs w:val="24"/>
        </w:rPr>
        <w:t>rofessional training and improvements</w:t>
      </w:r>
    </w:p>
    <w:p w:rsidR="00C6334F" w:rsidRPr="00C6334F" w:rsidRDefault="00210F9C" w:rsidP="00B54B5A">
      <w:pPr>
        <w:jc w:val="left"/>
        <w:rPr>
          <w:rFonts w:cstheme="minorHAnsi"/>
          <w:sz w:val="24"/>
          <w:szCs w:val="24"/>
        </w:rPr>
      </w:pPr>
      <w:r>
        <w:rPr>
          <w:rFonts w:cstheme="minorHAnsi"/>
          <w:sz w:val="24"/>
          <w:szCs w:val="24"/>
        </w:rPr>
        <w:t>•</w:t>
      </w:r>
      <w:r>
        <w:rPr>
          <w:rFonts w:cstheme="minorHAnsi"/>
          <w:sz w:val="24"/>
          <w:szCs w:val="24"/>
        </w:rPr>
        <w:tab/>
        <w:t>R</w:t>
      </w:r>
      <w:r w:rsidR="00C6334F" w:rsidRPr="00C6334F">
        <w:rPr>
          <w:rFonts w:cstheme="minorHAnsi"/>
          <w:sz w:val="24"/>
          <w:szCs w:val="24"/>
        </w:rPr>
        <w:t>ecognition programs and other services</w:t>
      </w:r>
    </w:p>
    <w:p w:rsidR="00C6334F" w:rsidRPr="00C6334F" w:rsidRDefault="00210F9C" w:rsidP="00B54B5A">
      <w:pPr>
        <w:jc w:val="left"/>
        <w:rPr>
          <w:rFonts w:cstheme="minorHAnsi"/>
          <w:sz w:val="24"/>
          <w:szCs w:val="24"/>
        </w:rPr>
      </w:pPr>
      <w:r>
        <w:rPr>
          <w:rFonts w:cstheme="minorHAnsi"/>
          <w:sz w:val="24"/>
          <w:szCs w:val="24"/>
        </w:rPr>
        <w:t>•</w:t>
      </w:r>
      <w:r>
        <w:rPr>
          <w:rFonts w:cstheme="minorHAnsi"/>
          <w:sz w:val="24"/>
          <w:szCs w:val="24"/>
        </w:rPr>
        <w:tab/>
        <w:t>M</w:t>
      </w:r>
      <w:r w:rsidR="00C6334F" w:rsidRPr="00C6334F">
        <w:rPr>
          <w:rFonts w:cstheme="minorHAnsi"/>
          <w:sz w:val="24"/>
          <w:szCs w:val="24"/>
        </w:rPr>
        <w:t>aterials</w:t>
      </w:r>
    </w:p>
    <w:p w:rsidR="00C6334F" w:rsidRPr="00C6334F" w:rsidRDefault="00210F9C" w:rsidP="00B54B5A">
      <w:pPr>
        <w:jc w:val="left"/>
        <w:rPr>
          <w:rFonts w:cstheme="minorHAnsi"/>
          <w:sz w:val="24"/>
          <w:szCs w:val="24"/>
        </w:rPr>
      </w:pPr>
      <w:r>
        <w:rPr>
          <w:rFonts w:cstheme="minorHAnsi"/>
          <w:sz w:val="24"/>
          <w:szCs w:val="24"/>
        </w:rPr>
        <w:t>•</w:t>
      </w:r>
      <w:r>
        <w:rPr>
          <w:rFonts w:cstheme="minorHAnsi"/>
          <w:sz w:val="24"/>
          <w:szCs w:val="24"/>
        </w:rPr>
        <w:tab/>
        <w:t>S</w:t>
      </w:r>
      <w:r w:rsidR="00C6334F" w:rsidRPr="00C6334F">
        <w:rPr>
          <w:rFonts w:cstheme="minorHAnsi"/>
          <w:sz w:val="24"/>
          <w:szCs w:val="24"/>
        </w:rPr>
        <w:t>upplies</w:t>
      </w:r>
    </w:p>
    <w:p w:rsidR="00C6334F" w:rsidRPr="00C6334F" w:rsidRDefault="00C6334F" w:rsidP="00B54B5A">
      <w:pPr>
        <w:jc w:val="left"/>
        <w:rPr>
          <w:rFonts w:cstheme="minorHAnsi"/>
          <w:sz w:val="24"/>
          <w:szCs w:val="24"/>
        </w:rPr>
      </w:pPr>
      <w:r w:rsidRPr="00C6334F">
        <w:rPr>
          <w:rFonts w:cstheme="minorHAnsi"/>
          <w:sz w:val="24"/>
          <w:szCs w:val="24"/>
        </w:rPr>
        <w:t>•</w:t>
      </w:r>
      <w:r w:rsidR="00210F9C">
        <w:rPr>
          <w:rFonts w:cstheme="minorHAnsi"/>
          <w:sz w:val="24"/>
          <w:szCs w:val="24"/>
        </w:rPr>
        <w:tab/>
        <w:t>E</w:t>
      </w:r>
      <w:r w:rsidRPr="00C6334F">
        <w:rPr>
          <w:rFonts w:cstheme="minorHAnsi"/>
          <w:sz w:val="24"/>
          <w:szCs w:val="24"/>
        </w:rPr>
        <w:t>quipment</w:t>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r w:rsidRPr="00C6334F">
        <w:rPr>
          <w:rFonts w:cstheme="minorHAnsi"/>
          <w:sz w:val="24"/>
          <w:szCs w:val="24"/>
        </w:rPr>
        <w:t>Proposals should clearly indicate if this is a one-time request or a request for recurring funding. While no decision on future/recurring funding will be made at the time of the initial request, the committee will evaluate those projects deemed to have merit on a recurring cycle if so requested.</w:t>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r w:rsidRPr="00C6334F">
        <w:rPr>
          <w:rFonts w:cstheme="minorHAnsi"/>
          <w:sz w:val="24"/>
          <w:szCs w:val="24"/>
        </w:rPr>
        <w:t>NOTE:</w:t>
      </w:r>
      <w:r w:rsidRPr="00C6334F">
        <w:rPr>
          <w:rFonts w:cstheme="minorHAnsi"/>
          <w:sz w:val="24"/>
          <w:szCs w:val="24"/>
        </w:rPr>
        <w:tab/>
        <w:t>Grants will not be made for lobbying or political activities or to individuals.</w:t>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r w:rsidRPr="00C6334F">
        <w:rPr>
          <w:rFonts w:cstheme="minorHAnsi"/>
          <w:sz w:val="24"/>
          <w:szCs w:val="24"/>
        </w:rPr>
        <w:t> </w:t>
      </w:r>
    </w:p>
    <w:p w:rsidR="0029681C" w:rsidRDefault="0029681C" w:rsidP="00B54B5A">
      <w:pPr>
        <w:jc w:val="left"/>
        <w:rPr>
          <w:rFonts w:cstheme="minorHAnsi"/>
          <w:b/>
          <w:sz w:val="36"/>
          <w:szCs w:val="36"/>
          <w:u w:val="single"/>
        </w:rPr>
      </w:pPr>
      <w:r>
        <w:rPr>
          <w:rFonts w:cstheme="minorHAnsi"/>
          <w:b/>
          <w:sz w:val="36"/>
          <w:szCs w:val="36"/>
          <w:u w:val="single"/>
        </w:rPr>
        <w:br w:type="page"/>
      </w:r>
    </w:p>
    <w:p w:rsidR="00C6334F" w:rsidRPr="00210F9C" w:rsidRDefault="00C6334F" w:rsidP="00B54B5A">
      <w:pPr>
        <w:jc w:val="left"/>
        <w:rPr>
          <w:rFonts w:cstheme="minorHAnsi"/>
          <w:b/>
          <w:sz w:val="36"/>
          <w:szCs w:val="36"/>
          <w:u w:val="single"/>
        </w:rPr>
      </w:pPr>
      <w:r w:rsidRPr="00210F9C">
        <w:rPr>
          <w:rFonts w:cstheme="minorHAnsi"/>
          <w:b/>
          <w:sz w:val="36"/>
          <w:szCs w:val="36"/>
          <w:u w:val="single"/>
        </w:rPr>
        <w:lastRenderedPageBreak/>
        <w:t>PROPOSAL EVALUATION FORM</w:t>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r w:rsidRPr="00C6334F">
        <w:rPr>
          <w:rFonts w:cstheme="minorHAnsi"/>
          <w:sz w:val="24"/>
          <w:szCs w:val="24"/>
        </w:rPr>
        <w:t xml:space="preserve">The following form is utilized by the committee in the review and selection process. </w:t>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r w:rsidRPr="00C6334F">
        <w:rPr>
          <w:rFonts w:cstheme="minorHAnsi"/>
          <w:sz w:val="24"/>
          <w:szCs w:val="24"/>
        </w:rPr>
        <w:t>Each of the following review criteria should be given a numerical score of 1 (low consideration) to 5 (exemplary) after considering the application in its entirety.  In determining these ratings, the panelist should assess how creative the applicant has addressed each review criteria.</w:t>
      </w:r>
    </w:p>
    <w:p w:rsidR="00C6334F" w:rsidRPr="00C6334F" w:rsidRDefault="00C6334F" w:rsidP="00B54B5A">
      <w:pPr>
        <w:jc w:val="left"/>
        <w:rPr>
          <w:rFonts w:cstheme="minorHAnsi"/>
          <w:sz w:val="24"/>
          <w:szCs w:val="24"/>
        </w:rPr>
      </w:pPr>
    </w:p>
    <w:p w:rsidR="00C6334F" w:rsidRPr="00210F9C" w:rsidRDefault="007B4121" w:rsidP="00B54B5A">
      <w:pPr>
        <w:jc w:val="left"/>
        <w:rPr>
          <w:rFonts w:cstheme="minorHAnsi"/>
          <w:b/>
          <w:sz w:val="24"/>
          <w:szCs w:val="24"/>
        </w:rPr>
      </w:pPr>
      <w:r>
        <w:rPr>
          <w:rFonts w:cstheme="minorHAnsi"/>
          <w:b/>
          <w:sz w:val="24"/>
          <w:szCs w:val="24"/>
        </w:rPr>
        <w:t xml:space="preserve">MERIT:  </w:t>
      </w:r>
      <w:r w:rsidR="00C6334F" w:rsidRPr="00210F9C">
        <w:rPr>
          <w:rFonts w:cstheme="minorHAnsi"/>
          <w:b/>
          <w:sz w:val="24"/>
          <w:szCs w:val="24"/>
        </w:rPr>
        <w:t>Value to Community (50%)</w:t>
      </w:r>
    </w:p>
    <w:p w:rsidR="00C6334F" w:rsidRPr="00210F9C" w:rsidRDefault="00C6334F" w:rsidP="00B54B5A">
      <w:pPr>
        <w:pStyle w:val="ListParagraph"/>
        <w:numPr>
          <w:ilvl w:val="0"/>
          <w:numId w:val="7"/>
        </w:numPr>
        <w:jc w:val="left"/>
        <w:rPr>
          <w:rFonts w:cstheme="minorHAnsi"/>
          <w:sz w:val="24"/>
          <w:szCs w:val="24"/>
        </w:rPr>
      </w:pPr>
      <w:r w:rsidRPr="00210F9C">
        <w:rPr>
          <w:rFonts w:cstheme="minorHAnsi"/>
          <w:sz w:val="24"/>
          <w:szCs w:val="24"/>
        </w:rPr>
        <w:t xml:space="preserve">What is the purpose of the project?  </w:t>
      </w:r>
    </w:p>
    <w:p w:rsidR="00C6334F" w:rsidRPr="00210F9C" w:rsidRDefault="00C6334F" w:rsidP="00B54B5A">
      <w:pPr>
        <w:pStyle w:val="ListParagraph"/>
        <w:numPr>
          <w:ilvl w:val="0"/>
          <w:numId w:val="7"/>
        </w:numPr>
        <w:jc w:val="left"/>
        <w:rPr>
          <w:rFonts w:cstheme="minorHAnsi"/>
          <w:sz w:val="24"/>
          <w:szCs w:val="24"/>
        </w:rPr>
      </w:pPr>
      <w:r w:rsidRPr="00210F9C">
        <w:rPr>
          <w:rFonts w:cstheme="minorHAnsi"/>
          <w:sz w:val="24"/>
          <w:szCs w:val="24"/>
        </w:rPr>
        <w:t xml:space="preserve">Will the project enhance the civic experience in the Town of Bristol?  </w:t>
      </w:r>
    </w:p>
    <w:p w:rsidR="00C6334F" w:rsidRPr="00210F9C" w:rsidRDefault="00C6334F" w:rsidP="00B54B5A">
      <w:pPr>
        <w:pStyle w:val="ListParagraph"/>
        <w:numPr>
          <w:ilvl w:val="0"/>
          <w:numId w:val="7"/>
        </w:numPr>
        <w:jc w:val="left"/>
        <w:rPr>
          <w:rFonts w:cstheme="minorHAnsi"/>
          <w:sz w:val="24"/>
          <w:szCs w:val="24"/>
        </w:rPr>
      </w:pPr>
      <w:r w:rsidRPr="00210F9C">
        <w:rPr>
          <w:rFonts w:cstheme="minorHAnsi"/>
          <w:sz w:val="24"/>
          <w:szCs w:val="24"/>
        </w:rPr>
        <w:t xml:space="preserve">Is the project innovative and/or creative?  </w:t>
      </w:r>
    </w:p>
    <w:p w:rsidR="00C6334F" w:rsidRDefault="00C6334F" w:rsidP="00B54B5A">
      <w:pPr>
        <w:pStyle w:val="ListParagraph"/>
        <w:numPr>
          <w:ilvl w:val="0"/>
          <w:numId w:val="7"/>
        </w:numPr>
        <w:jc w:val="left"/>
        <w:rPr>
          <w:rFonts w:cstheme="minorHAnsi"/>
          <w:sz w:val="24"/>
          <w:szCs w:val="24"/>
        </w:rPr>
      </w:pPr>
      <w:r w:rsidRPr="00210F9C">
        <w:rPr>
          <w:rFonts w:cstheme="minorHAnsi"/>
          <w:sz w:val="24"/>
          <w:szCs w:val="24"/>
        </w:rPr>
        <w:t>Does the project have any quality of uniqueness?</w:t>
      </w:r>
    </w:p>
    <w:p w:rsidR="007B4121" w:rsidRPr="00210F9C" w:rsidRDefault="007B4121" w:rsidP="007B4121">
      <w:pPr>
        <w:pStyle w:val="ListParagraph"/>
        <w:numPr>
          <w:ilvl w:val="0"/>
          <w:numId w:val="7"/>
        </w:numPr>
        <w:jc w:val="left"/>
        <w:rPr>
          <w:rFonts w:cstheme="minorHAnsi"/>
          <w:sz w:val="24"/>
          <w:szCs w:val="24"/>
        </w:rPr>
      </w:pPr>
      <w:r w:rsidRPr="00210F9C">
        <w:rPr>
          <w:rFonts w:cstheme="minorHAnsi"/>
          <w:sz w:val="24"/>
          <w:szCs w:val="24"/>
        </w:rPr>
        <w:t xml:space="preserve">Does the project have an expectation of succeeding in future years?  If so, how will the project sustain itself in future years? </w:t>
      </w:r>
    </w:p>
    <w:p w:rsidR="007B4121" w:rsidRPr="00210F9C" w:rsidRDefault="007B4121" w:rsidP="007B4121">
      <w:pPr>
        <w:pStyle w:val="ListParagraph"/>
        <w:ind w:left="784"/>
        <w:jc w:val="left"/>
        <w:rPr>
          <w:rFonts w:cstheme="minorHAnsi"/>
          <w:sz w:val="24"/>
          <w:szCs w:val="24"/>
        </w:rPr>
      </w:pPr>
    </w:p>
    <w:p w:rsidR="00C6334F" w:rsidRPr="00210F9C" w:rsidRDefault="00C6334F" w:rsidP="00B54B5A">
      <w:pPr>
        <w:jc w:val="left"/>
        <w:rPr>
          <w:rFonts w:cstheme="minorHAnsi"/>
          <w:b/>
          <w:sz w:val="24"/>
          <w:szCs w:val="24"/>
        </w:rPr>
      </w:pPr>
      <w:r w:rsidRPr="00210F9C">
        <w:rPr>
          <w:rFonts w:cstheme="minorHAnsi"/>
          <w:b/>
          <w:sz w:val="24"/>
          <w:szCs w:val="24"/>
        </w:rPr>
        <w:t>Score:</w:t>
      </w:r>
      <w:r w:rsidRPr="00210F9C">
        <w:rPr>
          <w:rFonts w:cstheme="minorHAnsi"/>
          <w:b/>
          <w:sz w:val="24"/>
          <w:szCs w:val="24"/>
        </w:rPr>
        <w:tab/>
      </w:r>
      <w:r w:rsidR="00210F9C">
        <w:rPr>
          <w:rFonts w:cstheme="minorHAnsi"/>
          <w:b/>
          <w:sz w:val="24"/>
          <w:szCs w:val="24"/>
        </w:rPr>
        <w:t>_____</w:t>
      </w:r>
      <w:r w:rsidRPr="00210F9C">
        <w:rPr>
          <w:rFonts w:cstheme="minorHAnsi"/>
          <w:b/>
          <w:sz w:val="24"/>
          <w:szCs w:val="24"/>
        </w:rPr>
        <w:tab/>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C6334F" w:rsidRPr="00210F9C" w:rsidRDefault="007B4121" w:rsidP="00B54B5A">
      <w:pPr>
        <w:jc w:val="left"/>
        <w:rPr>
          <w:rFonts w:cstheme="minorHAnsi"/>
          <w:b/>
          <w:sz w:val="24"/>
          <w:szCs w:val="24"/>
        </w:rPr>
      </w:pPr>
      <w:r>
        <w:rPr>
          <w:rFonts w:cstheme="minorHAnsi"/>
          <w:b/>
          <w:sz w:val="24"/>
          <w:szCs w:val="24"/>
        </w:rPr>
        <w:t xml:space="preserve">COMMUNITY CONNECTION </w:t>
      </w:r>
      <w:r w:rsidR="00C6334F" w:rsidRPr="00210F9C">
        <w:rPr>
          <w:rFonts w:cstheme="minorHAnsi"/>
          <w:b/>
          <w:sz w:val="24"/>
          <w:szCs w:val="24"/>
        </w:rPr>
        <w:t>(25%)</w:t>
      </w:r>
    </w:p>
    <w:p w:rsidR="00C6334F" w:rsidRPr="00210F9C" w:rsidRDefault="00C6334F" w:rsidP="00B54B5A">
      <w:pPr>
        <w:pStyle w:val="ListParagraph"/>
        <w:numPr>
          <w:ilvl w:val="0"/>
          <w:numId w:val="8"/>
        </w:numPr>
        <w:jc w:val="left"/>
        <w:rPr>
          <w:rFonts w:cstheme="minorHAnsi"/>
          <w:sz w:val="24"/>
          <w:szCs w:val="24"/>
        </w:rPr>
      </w:pPr>
      <w:r w:rsidRPr="00210F9C">
        <w:rPr>
          <w:rFonts w:cstheme="minorHAnsi"/>
          <w:sz w:val="24"/>
          <w:szCs w:val="24"/>
        </w:rPr>
        <w:t xml:space="preserve">Are there good indications that the project will be supported in the community?  </w:t>
      </w:r>
    </w:p>
    <w:p w:rsidR="00C6334F" w:rsidRPr="00210F9C" w:rsidRDefault="00C6334F" w:rsidP="00B54B5A">
      <w:pPr>
        <w:pStyle w:val="ListParagraph"/>
        <w:numPr>
          <w:ilvl w:val="0"/>
          <w:numId w:val="8"/>
        </w:numPr>
        <w:jc w:val="left"/>
        <w:rPr>
          <w:rFonts w:cstheme="minorHAnsi"/>
          <w:sz w:val="24"/>
          <w:szCs w:val="24"/>
        </w:rPr>
      </w:pPr>
      <w:r w:rsidRPr="00210F9C">
        <w:rPr>
          <w:rFonts w:cstheme="minorHAnsi"/>
          <w:sz w:val="24"/>
          <w:szCs w:val="24"/>
        </w:rPr>
        <w:t xml:space="preserve">How many individuals will participate in or benefit from the project during the first year?  </w:t>
      </w:r>
    </w:p>
    <w:p w:rsidR="00C6334F" w:rsidRDefault="00C6334F" w:rsidP="00B54B5A">
      <w:pPr>
        <w:pStyle w:val="ListParagraph"/>
        <w:numPr>
          <w:ilvl w:val="0"/>
          <w:numId w:val="8"/>
        </w:numPr>
        <w:jc w:val="left"/>
        <w:rPr>
          <w:rFonts w:cstheme="minorHAnsi"/>
          <w:sz w:val="24"/>
          <w:szCs w:val="24"/>
        </w:rPr>
      </w:pPr>
      <w:r w:rsidRPr="00210F9C">
        <w:rPr>
          <w:rFonts w:cstheme="minorHAnsi"/>
          <w:sz w:val="24"/>
          <w:szCs w:val="24"/>
        </w:rPr>
        <w:t xml:space="preserve">What is the expected participation for future years?  </w:t>
      </w:r>
    </w:p>
    <w:p w:rsidR="007B4121" w:rsidRPr="00210F9C" w:rsidRDefault="007B4121" w:rsidP="00B54B5A">
      <w:pPr>
        <w:pStyle w:val="ListParagraph"/>
        <w:numPr>
          <w:ilvl w:val="0"/>
          <w:numId w:val="8"/>
        </w:numPr>
        <w:jc w:val="left"/>
        <w:rPr>
          <w:rFonts w:cstheme="minorHAnsi"/>
          <w:sz w:val="24"/>
          <w:szCs w:val="24"/>
        </w:rPr>
      </w:pPr>
      <w:r>
        <w:rPr>
          <w:rFonts w:cstheme="minorHAnsi"/>
          <w:sz w:val="24"/>
          <w:szCs w:val="24"/>
        </w:rPr>
        <w:t>Is there collaboration or involvement with the RWU community (faculty, staff, students)?</w:t>
      </w:r>
    </w:p>
    <w:p w:rsidR="007B4121" w:rsidRDefault="00C6334F" w:rsidP="00B54B5A">
      <w:pPr>
        <w:pStyle w:val="ListParagraph"/>
        <w:numPr>
          <w:ilvl w:val="0"/>
          <w:numId w:val="8"/>
        </w:numPr>
        <w:jc w:val="left"/>
        <w:rPr>
          <w:rFonts w:cstheme="minorHAnsi"/>
          <w:sz w:val="24"/>
          <w:szCs w:val="24"/>
        </w:rPr>
      </w:pPr>
      <w:r w:rsidRPr="00210F9C">
        <w:rPr>
          <w:rFonts w:cstheme="minorHAnsi"/>
          <w:sz w:val="24"/>
          <w:szCs w:val="24"/>
        </w:rPr>
        <w:t xml:space="preserve">That is, does it have an expectation of longevity, both financially and in other ways? </w:t>
      </w:r>
    </w:p>
    <w:p w:rsidR="00C6334F" w:rsidRPr="00210F9C" w:rsidRDefault="00C6334F" w:rsidP="00B54B5A">
      <w:pPr>
        <w:pStyle w:val="ListParagraph"/>
        <w:numPr>
          <w:ilvl w:val="0"/>
          <w:numId w:val="8"/>
        </w:numPr>
        <w:jc w:val="left"/>
        <w:rPr>
          <w:rFonts w:cstheme="minorHAnsi"/>
          <w:sz w:val="24"/>
          <w:szCs w:val="24"/>
        </w:rPr>
      </w:pPr>
      <w:r w:rsidRPr="00210F9C">
        <w:rPr>
          <w:rFonts w:cstheme="minorHAnsi"/>
          <w:sz w:val="24"/>
          <w:szCs w:val="24"/>
        </w:rPr>
        <w:t>Does the project promote knowledge, understanding and respect for cultural diversity within the community?</w:t>
      </w:r>
    </w:p>
    <w:p w:rsidR="00C6334F" w:rsidRDefault="00C6334F" w:rsidP="00B54B5A">
      <w:pPr>
        <w:jc w:val="left"/>
        <w:rPr>
          <w:rFonts w:cstheme="minorHAnsi"/>
          <w:b/>
          <w:sz w:val="24"/>
          <w:szCs w:val="24"/>
        </w:rPr>
      </w:pPr>
      <w:r w:rsidRPr="00210F9C">
        <w:rPr>
          <w:rFonts w:cstheme="minorHAnsi"/>
          <w:b/>
          <w:sz w:val="24"/>
          <w:szCs w:val="24"/>
        </w:rPr>
        <w:t>Score:</w:t>
      </w:r>
      <w:r w:rsidRPr="00210F9C">
        <w:rPr>
          <w:rFonts w:cstheme="minorHAnsi"/>
          <w:b/>
          <w:sz w:val="24"/>
          <w:szCs w:val="24"/>
        </w:rPr>
        <w:tab/>
      </w:r>
      <w:r w:rsidR="00210F9C">
        <w:rPr>
          <w:rFonts w:cstheme="minorHAnsi"/>
          <w:b/>
          <w:sz w:val="24"/>
          <w:szCs w:val="24"/>
        </w:rPr>
        <w:t>_____</w:t>
      </w:r>
      <w:r w:rsidRPr="00210F9C">
        <w:rPr>
          <w:rFonts w:cstheme="minorHAnsi"/>
          <w:b/>
          <w:sz w:val="24"/>
          <w:szCs w:val="24"/>
        </w:rPr>
        <w:tab/>
      </w:r>
    </w:p>
    <w:p w:rsidR="00B745AA" w:rsidRPr="00210F9C" w:rsidRDefault="00B745AA" w:rsidP="00B54B5A">
      <w:pPr>
        <w:jc w:val="left"/>
        <w:rPr>
          <w:rFonts w:cstheme="minorHAnsi"/>
          <w:b/>
          <w:sz w:val="24"/>
          <w:szCs w:val="24"/>
        </w:rPr>
      </w:pPr>
    </w:p>
    <w:p w:rsidR="00C6334F" w:rsidRPr="007B4121" w:rsidRDefault="00C6334F" w:rsidP="00B54B5A">
      <w:pPr>
        <w:jc w:val="left"/>
        <w:rPr>
          <w:rFonts w:cstheme="minorHAnsi"/>
          <w:b/>
          <w:sz w:val="24"/>
          <w:szCs w:val="24"/>
        </w:rPr>
      </w:pPr>
    </w:p>
    <w:p w:rsidR="00C6334F" w:rsidRPr="007B4121" w:rsidRDefault="007B4121" w:rsidP="00B54B5A">
      <w:pPr>
        <w:jc w:val="left"/>
        <w:rPr>
          <w:rFonts w:cstheme="minorHAnsi"/>
          <w:b/>
          <w:sz w:val="24"/>
          <w:szCs w:val="24"/>
        </w:rPr>
      </w:pPr>
      <w:r w:rsidRPr="007B4121">
        <w:rPr>
          <w:rFonts w:cstheme="minorHAnsi"/>
          <w:b/>
          <w:sz w:val="24"/>
          <w:szCs w:val="24"/>
        </w:rPr>
        <w:t>CLARITY AND ATTAINMENT</w:t>
      </w:r>
      <w:r w:rsidR="00C6334F" w:rsidRPr="007B4121">
        <w:rPr>
          <w:rFonts w:cstheme="minorHAnsi"/>
          <w:b/>
          <w:sz w:val="24"/>
          <w:szCs w:val="24"/>
        </w:rPr>
        <w:t xml:space="preserve"> (25%)</w:t>
      </w:r>
    </w:p>
    <w:p w:rsidR="00C6334F" w:rsidRPr="00210F9C" w:rsidRDefault="00C6334F" w:rsidP="00B54B5A">
      <w:pPr>
        <w:pStyle w:val="ListParagraph"/>
        <w:numPr>
          <w:ilvl w:val="0"/>
          <w:numId w:val="9"/>
        </w:numPr>
        <w:jc w:val="left"/>
        <w:rPr>
          <w:rFonts w:cstheme="minorHAnsi"/>
          <w:sz w:val="24"/>
          <w:szCs w:val="24"/>
        </w:rPr>
      </w:pPr>
      <w:r w:rsidRPr="00210F9C">
        <w:rPr>
          <w:rFonts w:cstheme="minorHAnsi"/>
          <w:sz w:val="24"/>
          <w:szCs w:val="24"/>
        </w:rPr>
        <w:t xml:space="preserve">Does the application present evidence that what is proposed is achievable?  </w:t>
      </w:r>
    </w:p>
    <w:p w:rsidR="00C6334F" w:rsidRPr="00210F9C" w:rsidRDefault="00C6334F" w:rsidP="00B54B5A">
      <w:pPr>
        <w:pStyle w:val="ListParagraph"/>
        <w:numPr>
          <w:ilvl w:val="0"/>
          <w:numId w:val="9"/>
        </w:numPr>
        <w:jc w:val="left"/>
        <w:rPr>
          <w:rFonts w:cstheme="minorHAnsi"/>
          <w:sz w:val="24"/>
          <w:szCs w:val="24"/>
        </w:rPr>
      </w:pPr>
      <w:r w:rsidRPr="00210F9C">
        <w:rPr>
          <w:rFonts w:cstheme="minorHAnsi"/>
          <w:sz w:val="24"/>
          <w:szCs w:val="24"/>
        </w:rPr>
        <w:t xml:space="preserve">Does the applicant have past experience that supports the likelihood that the project will succeed in carrying out its objectives?  </w:t>
      </w:r>
    </w:p>
    <w:p w:rsidR="00C6334F" w:rsidRPr="00210F9C" w:rsidRDefault="00C6334F" w:rsidP="00B54B5A">
      <w:pPr>
        <w:pStyle w:val="ListParagraph"/>
        <w:numPr>
          <w:ilvl w:val="0"/>
          <w:numId w:val="9"/>
        </w:numPr>
        <w:jc w:val="left"/>
        <w:rPr>
          <w:rFonts w:cstheme="minorHAnsi"/>
          <w:sz w:val="24"/>
          <w:szCs w:val="24"/>
        </w:rPr>
      </w:pPr>
      <w:r w:rsidRPr="00210F9C">
        <w:rPr>
          <w:rFonts w:cstheme="minorHAnsi"/>
          <w:sz w:val="24"/>
          <w:szCs w:val="24"/>
        </w:rPr>
        <w:t xml:space="preserve">Absent any solid experience, does the application present any evidence that gives you confidence that the project will be carried out with a good chance of success?  </w:t>
      </w:r>
    </w:p>
    <w:p w:rsidR="00C6334F" w:rsidRPr="00210F9C" w:rsidRDefault="00C6334F" w:rsidP="00B54B5A">
      <w:pPr>
        <w:pStyle w:val="ListParagraph"/>
        <w:numPr>
          <w:ilvl w:val="0"/>
          <w:numId w:val="9"/>
        </w:numPr>
        <w:jc w:val="left"/>
        <w:rPr>
          <w:rFonts w:cstheme="minorHAnsi"/>
          <w:sz w:val="24"/>
          <w:szCs w:val="24"/>
        </w:rPr>
      </w:pPr>
      <w:r w:rsidRPr="00210F9C">
        <w:rPr>
          <w:rFonts w:cstheme="minorHAnsi"/>
          <w:sz w:val="24"/>
          <w:szCs w:val="24"/>
        </w:rPr>
        <w:t>How much personal time does the applicant plan to spend on the project throughout the year?</w:t>
      </w:r>
    </w:p>
    <w:p w:rsidR="00C6334F" w:rsidRPr="00210F9C" w:rsidRDefault="00C6334F" w:rsidP="00B54B5A">
      <w:pPr>
        <w:jc w:val="left"/>
        <w:rPr>
          <w:rFonts w:cstheme="minorHAnsi"/>
          <w:b/>
          <w:sz w:val="24"/>
          <w:szCs w:val="24"/>
        </w:rPr>
      </w:pPr>
      <w:r w:rsidRPr="00210F9C">
        <w:rPr>
          <w:rFonts w:cstheme="minorHAnsi"/>
          <w:b/>
          <w:sz w:val="24"/>
          <w:szCs w:val="24"/>
        </w:rPr>
        <w:t>Score:</w:t>
      </w:r>
      <w:r w:rsidRPr="00210F9C">
        <w:rPr>
          <w:rFonts w:cstheme="minorHAnsi"/>
          <w:b/>
          <w:sz w:val="24"/>
          <w:szCs w:val="24"/>
        </w:rPr>
        <w:tab/>
      </w:r>
      <w:r w:rsidR="00210F9C">
        <w:rPr>
          <w:rFonts w:cstheme="minorHAnsi"/>
          <w:b/>
          <w:sz w:val="24"/>
          <w:szCs w:val="24"/>
        </w:rPr>
        <w:t>_____</w:t>
      </w:r>
      <w:r w:rsidRPr="00210F9C">
        <w:rPr>
          <w:rFonts w:cstheme="minorHAnsi"/>
          <w:b/>
          <w:sz w:val="24"/>
          <w:szCs w:val="24"/>
        </w:rPr>
        <w:tab/>
      </w:r>
    </w:p>
    <w:p w:rsidR="00C6334F" w:rsidRPr="00C6334F" w:rsidRDefault="00C6334F" w:rsidP="00B54B5A">
      <w:pPr>
        <w:jc w:val="left"/>
        <w:rPr>
          <w:rFonts w:cstheme="minorHAnsi"/>
          <w:sz w:val="24"/>
          <w:szCs w:val="24"/>
        </w:rPr>
      </w:pPr>
    </w:p>
    <w:p w:rsidR="00C6334F" w:rsidRPr="00C6334F" w:rsidRDefault="00C6334F" w:rsidP="00B54B5A">
      <w:pPr>
        <w:jc w:val="left"/>
        <w:rPr>
          <w:rFonts w:cstheme="minorHAnsi"/>
          <w:sz w:val="24"/>
          <w:szCs w:val="24"/>
        </w:rPr>
      </w:pPr>
    </w:p>
    <w:p w:rsidR="00AD2A99" w:rsidRDefault="00AD2A99">
      <w:pPr>
        <w:rPr>
          <w:rFonts w:cstheme="minorHAnsi"/>
          <w:sz w:val="24"/>
          <w:szCs w:val="24"/>
        </w:rPr>
      </w:pPr>
      <w:r>
        <w:rPr>
          <w:rFonts w:cstheme="minorHAnsi"/>
          <w:sz w:val="24"/>
          <w:szCs w:val="24"/>
        </w:rPr>
        <w:br w:type="page"/>
      </w:r>
    </w:p>
    <w:p w:rsidR="00AD2A99" w:rsidRPr="00210F9C" w:rsidRDefault="00AD2A99" w:rsidP="00AD2A99">
      <w:pPr>
        <w:jc w:val="left"/>
        <w:rPr>
          <w:rFonts w:cstheme="minorHAnsi"/>
          <w:b/>
          <w:sz w:val="36"/>
          <w:szCs w:val="36"/>
          <w:u w:val="single"/>
        </w:rPr>
      </w:pPr>
      <w:r>
        <w:rPr>
          <w:rFonts w:cstheme="minorHAnsi"/>
          <w:b/>
          <w:sz w:val="36"/>
          <w:szCs w:val="36"/>
          <w:u w:val="single"/>
        </w:rPr>
        <w:lastRenderedPageBreak/>
        <w:t xml:space="preserve">GRANT FINAL REPORT </w:t>
      </w:r>
      <w:r w:rsidRPr="00210F9C">
        <w:rPr>
          <w:rFonts w:cstheme="minorHAnsi"/>
          <w:b/>
          <w:sz w:val="36"/>
          <w:szCs w:val="36"/>
          <w:u w:val="single"/>
        </w:rPr>
        <w:t>FORM</w:t>
      </w:r>
    </w:p>
    <w:p w:rsidR="00AD2A99" w:rsidRDefault="00AD2A99" w:rsidP="00AD2A99">
      <w:pPr>
        <w:spacing w:after="160"/>
        <w:rPr>
          <w:rStyle w:val="contentpasted0"/>
          <w:b/>
          <w:bCs/>
          <w:color w:val="000000"/>
          <w:sz w:val="24"/>
          <w:shd w:val="clear" w:color="auto" w:fill="FFFFFF"/>
        </w:rPr>
      </w:pPr>
    </w:p>
    <w:p w:rsidR="00AD2A99" w:rsidRDefault="00AD2A99" w:rsidP="00AD2A99">
      <w:pPr>
        <w:pStyle w:val="NoSpacing"/>
        <w:rPr>
          <w:shd w:val="clear" w:color="auto" w:fill="FFFFFF"/>
        </w:rPr>
      </w:pPr>
      <w:r>
        <w:rPr>
          <w:rStyle w:val="contentpasted0"/>
          <w:b/>
          <w:bCs/>
          <w:color w:val="000000"/>
          <w:sz w:val="24"/>
          <w:shd w:val="clear" w:color="auto" w:fill="FFFFFF"/>
        </w:rPr>
        <w:t>Fund for Civic Activities – Grant Final Report</w:t>
      </w:r>
    </w:p>
    <w:p w:rsidR="00AD2A99" w:rsidRDefault="00AD2A99" w:rsidP="00AD2A99">
      <w:pPr>
        <w:pStyle w:val="NoSpacing"/>
        <w:rPr>
          <w:shd w:val="clear" w:color="auto" w:fill="FFFFFF"/>
        </w:rPr>
      </w:pPr>
      <w:r>
        <w:rPr>
          <w:rStyle w:val="contentpasted0"/>
          <w:b/>
          <w:bCs/>
          <w:color w:val="000000"/>
          <w:sz w:val="24"/>
          <w:shd w:val="clear" w:color="auto" w:fill="FFFFFF"/>
        </w:rPr>
        <w:t>Roger Williams University/Town of Bristol, RI</w:t>
      </w:r>
    </w:p>
    <w:p w:rsidR="00AD2A99" w:rsidRDefault="00AD2A99" w:rsidP="00AD2A99">
      <w:pPr>
        <w:spacing w:after="160"/>
        <w:jc w:val="left"/>
        <w:rPr>
          <w:color w:val="000000"/>
          <w:shd w:val="clear" w:color="auto" w:fill="FFFFFF"/>
        </w:rPr>
      </w:pPr>
    </w:p>
    <w:p w:rsidR="00AD2A99" w:rsidRDefault="00AD2A99" w:rsidP="00AD2A99">
      <w:pPr>
        <w:spacing w:after="160"/>
        <w:jc w:val="left"/>
        <w:rPr>
          <w:color w:val="000000"/>
          <w:shd w:val="clear" w:color="auto" w:fill="FFFFFF"/>
        </w:rPr>
      </w:pPr>
      <w:r>
        <w:rPr>
          <w:color w:val="000000"/>
          <w:shd w:val="clear" w:color="auto" w:fill="FFFFFF"/>
        </w:rPr>
        <w:t>Grant period:</w:t>
      </w:r>
      <w:r>
        <w:rPr>
          <w:rStyle w:val="contentpasted0"/>
          <w:color w:val="000000"/>
          <w:shd w:val="clear" w:color="auto" w:fill="FFFFFF"/>
        </w:rPr>
        <w:t xml:space="preserve">  </w:t>
      </w:r>
      <w:r>
        <w:rPr>
          <w:rStyle w:val="contentpasted0"/>
          <w:color w:val="000000"/>
          <w:shd w:val="clear" w:color="auto" w:fill="FFFFFF"/>
        </w:rPr>
        <w:tab/>
      </w:r>
      <w:r>
        <w:rPr>
          <w:rStyle w:val="contentpasted0"/>
          <w:color w:val="000000"/>
          <w:shd w:val="clear" w:color="auto" w:fill="FFFFFF"/>
        </w:rPr>
        <w:tab/>
        <w:t>Circle one:</w:t>
      </w:r>
      <w:r>
        <w:rPr>
          <w:color w:val="000000"/>
          <w:shd w:val="clear" w:color="auto" w:fill="FFFFFF"/>
        </w:rPr>
        <w:t xml:space="preserve"> </w:t>
      </w:r>
      <w:r>
        <w:rPr>
          <w:color w:val="000000"/>
          <w:shd w:val="clear" w:color="auto" w:fill="FFFFFF"/>
        </w:rPr>
        <w:tab/>
        <w:t xml:space="preserve">Fall </w:t>
      </w:r>
      <w:r>
        <w:rPr>
          <w:rStyle w:val="contentpasted0"/>
          <w:color w:val="000000"/>
          <w:shd w:val="clear" w:color="auto" w:fill="FFFFFF"/>
        </w:rPr>
        <w:t>             </w:t>
      </w:r>
      <w:r>
        <w:rPr>
          <w:color w:val="000000"/>
          <w:shd w:val="clear" w:color="auto" w:fill="FFFFFF"/>
        </w:rPr>
        <w:t>Spring</w:t>
      </w:r>
      <w:r>
        <w:rPr>
          <w:rStyle w:val="contentpasted0"/>
          <w:color w:val="000000"/>
          <w:shd w:val="clear" w:color="auto" w:fill="FFFFFF"/>
        </w:rPr>
        <w:t xml:space="preserve">      </w:t>
      </w:r>
      <w:r>
        <w:rPr>
          <w:rStyle w:val="contentpasted0"/>
          <w:color w:val="000000"/>
          <w:shd w:val="clear" w:color="auto" w:fill="FFFFFF"/>
        </w:rPr>
        <w:tab/>
        <w:t>20_______</w:t>
      </w:r>
      <w:r>
        <w:rPr>
          <w:color w:val="000000"/>
          <w:shd w:val="clear" w:color="auto" w:fill="FFFFFF"/>
        </w:rPr>
        <w:t> </w:t>
      </w:r>
    </w:p>
    <w:p w:rsidR="00AD2A99" w:rsidRDefault="00AD2A99" w:rsidP="00AD2A99">
      <w:pPr>
        <w:spacing w:after="160"/>
        <w:jc w:val="left"/>
        <w:rPr>
          <w:color w:val="000000"/>
          <w:shd w:val="clear" w:color="auto" w:fill="FFFFFF"/>
        </w:rPr>
      </w:pPr>
      <w:r>
        <w:rPr>
          <w:color w:val="000000"/>
          <w:shd w:val="clear" w:color="auto" w:fill="FFFFFF"/>
        </w:rPr>
        <w:t>Grant amount:</w:t>
      </w:r>
      <w:r>
        <w:rPr>
          <w:rStyle w:val="contentpasted0"/>
          <w:color w:val="000000"/>
          <w:shd w:val="clear" w:color="auto" w:fill="FFFFFF"/>
        </w:rPr>
        <w:t xml:space="preserve">  </w:t>
      </w:r>
      <w:r>
        <w:rPr>
          <w:color w:val="000000"/>
          <w:shd w:val="clear" w:color="auto" w:fill="FFFFFF"/>
        </w:rPr>
        <w:t> </w:t>
      </w:r>
    </w:p>
    <w:p w:rsidR="00AD2A99" w:rsidRDefault="00AD2A99" w:rsidP="00AD2A99">
      <w:pPr>
        <w:spacing w:after="160"/>
        <w:jc w:val="left"/>
        <w:rPr>
          <w:color w:val="000000"/>
          <w:shd w:val="clear" w:color="auto" w:fill="FFFFFF"/>
        </w:rPr>
      </w:pPr>
      <w:r>
        <w:rPr>
          <w:color w:val="000000"/>
          <w:shd w:val="clear" w:color="auto" w:fill="FFFFFF"/>
        </w:rPr>
        <w:t>Organization: </w:t>
      </w:r>
    </w:p>
    <w:p w:rsidR="00AD2A99" w:rsidRDefault="00AD2A99" w:rsidP="00AD2A99">
      <w:pPr>
        <w:spacing w:after="160"/>
        <w:jc w:val="left"/>
        <w:rPr>
          <w:color w:val="000000"/>
          <w:shd w:val="clear" w:color="auto" w:fill="FFFFFF"/>
        </w:rPr>
      </w:pPr>
      <w:r>
        <w:rPr>
          <w:color w:val="000000"/>
          <w:shd w:val="clear" w:color="auto" w:fill="FFFFFF"/>
        </w:rPr>
        <w:t>Project leader:</w:t>
      </w:r>
      <w:r w:rsidR="00713B02">
        <w:rPr>
          <w:color w:val="000000"/>
          <w:shd w:val="clear" w:color="auto" w:fill="FFFFFF"/>
        </w:rPr>
        <w:tab/>
      </w:r>
      <w:r w:rsidR="00713B02">
        <w:rPr>
          <w:color w:val="000000"/>
          <w:shd w:val="clear" w:color="auto" w:fill="FFFFFF"/>
        </w:rPr>
        <w:tab/>
      </w:r>
      <w:r w:rsidR="00713B02">
        <w:rPr>
          <w:color w:val="000000"/>
          <w:shd w:val="clear" w:color="auto" w:fill="FFFFFF"/>
        </w:rPr>
        <w:tab/>
      </w:r>
      <w:r w:rsidR="00713B02">
        <w:rPr>
          <w:color w:val="000000"/>
          <w:shd w:val="clear" w:color="auto" w:fill="FFFFFF"/>
        </w:rPr>
        <w:tab/>
      </w:r>
      <w:r w:rsidR="00713B02">
        <w:rPr>
          <w:color w:val="000000"/>
          <w:shd w:val="clear" w:color="auto" w:fill="FFFFFF"/>
        </w:rPr>
        <w:tab/>
      </w:r>
      <w:r w:rsidR="00713B02">
        <w:rPr>
          <w:color w:val="000000"/>
          <w:shd w:val="clear" w:color="auto" w:fill="FFFFFF"/>
        </w:rPr>
        <w:tab/>
      </w:r>
      <w:r w:rsidR="00713B02">
        <w:rPr>
          <w:color w:val="000000"/>
          <w:shd w:val="clear" w:color="auto" w:fill="FFFFFF"/>
        </w:rPr>
        <w:tab/>
      </w:r>
      <w:r>
        <w:rPr>
          <w:color w:val="000000"/>
          <w:shd w:val="clear" w:color="auto" w:fill="FFFFFF"/>
        </w:rPr>
        <w:t>Title/Position:</w:t>
      </w:r>
      <w:r>
        <w:rPr>
          <w:rStyle w:val="contentpasted0"/>
          <w:color w:val="000000"/>
          <w:shd w:val="clear" w:color="auto" w:fill="FFFFFF"/>
        </w:rPr>
        <w:t xml:space="preserve">  </w:t>
      </w:r>
      <w:r>
        <w:rPr>
          <w:color w:val="000000"/>
          <w:shd w:val="clear" w:color="auto" w:fill="FFFFFF"/>
        </w:rPr>
        <w:t> </w:t>
      </w:r>
    </w:p>
    <w:p w:rsidR="00AD2A99" w:rsidRDefault="00AD2A99" w:rsidP="00AD2A99">
      <w:pPr>
        <w:spacing w:after="160"/>
        <w:jc w:val="left"/>
        <w:rPr>
          <w:color w:val="000000"/>
          <w:shd w:val="clear" w:color="auto" w:fill="FFFFFF"/>
        </w:rPr>
      </w:pPr>
      <w:r>
        <w:rPr>
          <w:color w:val="000000"/>
          <w:shd w:val="clear" w:color="auto" w:fill="FFFFFF"/>
        </w:rPr>
        <w:t>Phone:</w:t>
      </w:r>
      <w:r w:rsidR="00713B02">
        <w:rPr>
          <w:rStyle w:val="contentpasted0"/>
          <w:color w:val="000000"/>
          <w:shd w:val="clear" w:color="auto" w:fill="FFFFFF"/>
        </w:rPr>
        <w:tab/>
      </w:r>
      <w:r w:rsidR="00713B02">
        <w:rPr>
          <w:rStyle w:val="contentpasted0"/>
          <w:color w:val="000000"/>
          <w:shd w:val="clear" w:color="auto" w:fill="FFFFFF"/>
        </w:rPr>
        <w:tab/>
      </w:r>
      <w:r w:rsidR="00713B02">
        <w:rPr>
          <w:rStyle w:val="contentpasted0"/>
          <w:color w:val="000000"/>
          <w:shd w:val="clear" w:color="auto" w:fill="FFFFFF"/>
        </w:rPr>
        <w:tab/>
      </w:r>
      <w:r w:rsidR="00713B02">
        <w:rPr>
          <w:rStyle w:val="contentpasted0"/>
          <w:color w:val="000000"/>
          <w:shd w:val="clear" w:color="auto" w:fill="FFFFFF"/>
        </w:rPr>
        <w:tab/>
      </w:r>
      <w:r w:rsidR="00713B02">
        <w:rPr>
          <w:rStyle w:val="contentpasted0"/>
          <w:color w:val="000000"/>
          <w:shd w:val="clear" w:color="auto" w:fill="FFFFFF"/>
        </w:rPr>
        <w:tab/>
      </w:r>
      <w:r w:rsidR="00713B02">
        <w:rPr>
          <w:rStyle w:val="contentpasted0"/>
          <w:color w:val="000000"/>
          <w:shd w:val="clear" w:color="auto" w:fill="FFFFFF"/>
        </w:rPr>
        <w:tab/>
      </w:r>
      <w:r w:rsidR="00713B02">
        <w:rPr>
          <w:rStyle w:val="contentpasted0"/>
          <w:color w:val="000000"/>
          <w:shd w:val="clear" w:color="auto" w:fill="FFFFFF"/>
        </w:rPr>
        <w:tab/>
      </w:r>
      <w:r w:rsidR="00713B02">
        <w:rPr>
          <w:rStyle w:val="contentpasted0"/>
          <w:color w:val="000000"/>
          <w:shd w:val="clear" w:color="auto" w:fill="FFFFFF"/>
        </w:rPr>
        <w:tab/>
      </w:r>
      <w:r>
        <w:rPr>
          <w:color w:val="000000"/>
          <w:shd w:val="clear" w:color="auto" w:fill="FFFFFF"/>
        </w:rPr>
        <w:t>E-mail:  </w:t>
      </w:r>
    </w:p>
    <w:p w:rsidR="00AD2A99" w:rsidRDefault="00AD2A99" w:rsidP="00AD2A99">
      <w:pPr>
        <w:spacing w:after="160"/>
        <w:jc w:val="left"/>
        <w:rPr>
          <w:color w:val="000000"/>
          <w:shd w:val="clear" w:color="auto" w:fill="FFFFFF"/>
        </w:rPr>
      </w:pPr>
      <w:r>
        <w:rPr>
          <w:color w:val="000000"/>
          <w:shd w:val="clear" w:color="auto" w:fill="FFFFFF"/>
        </w:rPr>
        <w:t>Project partners (if any): </w:t>
      </w:r>
    </w:p>
    <w:p w:rsidR="00AD2A99" w:rsidRDefault="00AD2A99" w:rsidP="00AD2A99">
      <w:pPr>
        <w:spacing w:after="160"/>
        <w:jc w:val="left"/>
        <w:rPr>
          <w:color w:val="000000"/>
          <w:shd w:val="clear" w:color="auto" w:fill="FFFFFF"/>
        </w:rPr>
      </w:pPr>
      <w:r>
        <w:rPr>
          <w:color w:val="000000"/>
          <w:shd w:val="clear" w:color="auto" w:fill="FFFFFF"/>
        </w:rPr>
        <w:t>Project title and description:</w:t>
      </w:r>
    </w:p>
    <w:p w:rsidR="00713B02" w:rsidRDefault="00713B02" w:rsidP="00AD2A99">
      <w:pPr>
        <w:spacing w:after="160"/>
        <w:jc w:val="left"/>
        <w:rPr>
          <w:color w:val="000000"/>
          <w:shd w:val="clear" w:color="auto" w:fill="FFFFFF"/>
        </w:rPr>
      </w:pPr>
    </w:p>
    <w:p w:rsidR="00713B02" w:rsidRDefault="00713B02" w:rsidP="00AD2A99">
      <w:pPr>
        <w:spacing w:after="160"/>
        <w:jc w:val="left"/>
        <w:rPr>
          <w:color w:val="000000"/>
          <w:shd w:val="clear" w:color="auto" w:fill="FFFFFF"/>
        </w:rPr>
      </w:pPr>
    </w:p>
    <w:p w:rsidR="00AD2A99" w:rsidRDefault="00AD2A99" w:rsidP="00AD2A99">
      <w:pPr>
        <w:spacing w:after="160"/>
        <w:jc w:val="left"/>
        <w:rPr>
          <w:color w:val="000000"/>
          <w:shd w:val="clear" w:color="auto" w:fill="FFFFFF"/>
        </w:rPr>
      </w:pPr>
      <w:r>
        <w:rPr>
          <w:color w:val="000000"/>
          <w:shd w:val="clear" w:color="auto" w:fill="FFFFFF"/>
        </w:rPr>
        <w:t>Project outcomes:  </w:t>
      </w:r>
    </w:p>
    <w:p w:rsidR="00AD2A99" w:rsidRDefault="00AD2A99" w:rsidP="00AD2A99">
      <w:pPr>
        <w:spacing w:after="160"/>
        <w:jc w:val="left"/>
        <w:rPr>
          <w:color w:val="000000"/>
          <w:shd w:val="clear" w:color="auto" w:fill="FFFFFF"/>
        </w:rPr>
      </w:pPr>
      <w:r>
        <w:rPr>
          <w:color w:val="000000"/>
          <w:shd w:val="clear" w:color="auto" w:fill="FFFFFF"/>
        </w:rPr>
        <w:t> </w:t>
      </w:r>
    </w:p>
    <w:p w:rsidR="00713B02" w:rsidRDefault="00713B02" w:rsidP="00AD2A99">
      <w:pPr>
        <w:spacing w:after="160"/>
        <w:jc w:val="left"/>
        <w:rPr>
          <w:color w:val="000000"/>
          <w:shd w:val="clear" w:color="auto" w:fill="FFFFFF"/>
        </w:rPr>
      </w:pPr>
    </w:p>
    <w:p w:rsidR="00AD2A99" w:rsidRDefault="00AD2A99" w:rsidP="00AD2A99">
      <w:pPr>
        <w:spacing w:after="160"/>
        <w:jc w:val="left"/>
        <w:rPr>
          <w:color w:val="000000"/>
          <w:shd w:val="clear" w:color="auto" w:fill="FFFFFF"/>
        </w:rPr>
      </w:pPr>
      <w:r>
        <w:rPr>
          <w:color w:val="000000"/>
          <w:shd w:val="clear" w:color="auto" w:fill="FFFFFF"/>
        </w:rPr>
        <w:t>Did you spend the money as budgeted in your application?  If there were significant changes to the budget, please describe and explain them.  </w:t>
      </w:r>
    </w:p>
    <w:p w:rsidR="00713B02" w:rsidRDefault="00713B02" w:rsidP="00AD2A99">
      <w:pPr>
        <w:spacing w:after="160"/>
        <w:jc w:val="left"/>
        <w:rPr>
          <w:color w:val="000000"/>
          <w:shd w:val="clear" w:color="auto" w:fill="FFFFFF"/>
        </w:rPr>
      </w:pPr>
    </w:p>
    <w:p w:rsidR="00713B02" w:rsidRDefault="00713B02" w:rsidP="00AD2A99">
      <w:pPr>
        <w:spacing w:after="160"/>
        <w:jc w:val="left"/>
        <w:rPr>
          <w:color w:val="000000"/>
          <w:shd w:val="clear" w:color="auto" w:fill="FFFFFF"/>
        </w:rPr>
      </w:pPr>
    </w:p>
    <w:p w:rsidR="00AD2A99" w:rsidRDefault="00AD2A99" w:rsidP="00AD2A99">
      <w:pPr>
        <w:spacing w:after="160"/>
        <w:jc w:val="left"/>
        <w:rPr>
          <w:color w:val="000000"/>
          <w:shd w:val="clear" w:color="auto" w:fill="FFFFFF"/>
        </w:rPr>
      </w:pPr>
      <w:r>
        <w:rPr>
          <w:color w:val="000000"/>
          <w:shd w:val="clear" w:color="auto" w:fill="FFFFFF"/>
        </w:rPr>
        <w:t>If you were able to engage RWU students in the project, please describe their roles and the impact on the project.</w:t>
      </w:r>
      <w:r>
        <w:rPr>
          <w:rStyle w:val="contentpasted0"/>
          <w:color w:val="000000"/>
          <w:shd w:val="clear" w:color="auto" w:fill="FFFFFF"/>
        </w:rPr>
        <w:t xml:space="preserve">  </w:t>
      </w:r>
      <w:r>
        <w:rPr>
          <w:color w:val="000000"/>
          <w:shd w:val="clear" w:color="auto" w:fill="FFFFFF"/>
        </w:rPr>
        <w:t> </w:t>
      </w:r>
    </w:p>
    <w:p w:rsidR="00713B02" w:rsidRDefault="00AD2A99" w:rsidP="00AD2A99">
      <w:pPr>
        <w:spacing w:after="160"/>
        <w:jc w:val="left"/>
        <w:rPr>
          <w:color w:val="000000"/>
          <w:shd w:val="clear" w:color="auto" w:fill="FFFFFF"/>
        </w:rPr>
      </w:pPr>
      <w:r>
        <w:rPr>
          <w:color w:val="000000"/>
          <w:shd w:val="clear" w:color="auto" w:fill="FFFFFF"/>
        </w:rPr>
        <w:t> </w:t>
      </w:r>
    </w:p>
    <w:p w:rsidR="00713B02" w:rsidRDefault="00713B02" w:rsidP="00AD2A99">
      <w:pPr>
        <w:spacing w:after="160"/>
        <w:jc w:val="left"/>
        <w:rPr>
          <w:color w:val="000000"/>
          <w:shd w:val="clear" w:color="auto" w:fill="FFFFFF"/>
        </w:rPr>
      </w:pPr>
    </w:p>
    <w:p w:rsidR="00AD2A99" w:rsidRDefault="00AD2A99" w:rsidP="00AD2A99">
      <w:pPr>
        <w:spacing w:after="160"/>
        <w:jc w:val="left"/>
        <w:rPr>
          <w:rStyle w:val="contentpasted0"/>
          <w:color w:val="000000"/>
          <w:shd w:val="clear" w:color="auto" w:fill="FFFFFF"/>
        </w:rPr>
      </w:pPr>
      <w:r>
        <w:rPr>
          <w:color w:val="000000"/>
          <w:shd w:val="clear" w:color="auto" w:fill="FFFFFF"/>
        </w:rPr>
        <w:t>Please add any other comments you have on this project.</w:t>
      </w:r>
      <w:r>
        <w:rPr>
          <w:rStyle w:val="contentpasted0"/>
          <w:color w:val="000000"/>
          <w:shd w:val="clear" w:color="auto" w:fill="FFFFFF"/>
        </w:rPr>
        <w:t xml:space="preserve">  </w:t>
      </w:r>
    </w:p>
    <w:p w:rsidR="00AD2A99" w:rsidRDefault="00AD2A99" w:rsidP="00AD2A99">
      <w:pPr>
        <w:spacing w:after="160"/>
        <w:jc w:val="left"/>
        <w:rPr>
          <w:color w:val="000000"/>
          <w:shd w:val="clear" w:color="auto" w:fill="FFFFFF"/>
        </w:rPr>
      </w:pPr>
    </w:p>
    <w:p w:rsidR="00AD2A99" w:rsidRDefault="00AD2A99" w:rsidP="00AD2A99">
      <w:pPr>
        <w:spacing w:after="160"/>
        <w:jc w:val="left"/>
        <w:rPr>
          <w:color w:val="000000"/>
          <w:shd w:val="clear" w:color="auto" w:fill="FFFFFF"/>
        </w:rPr>
      </w:pPr>
    </w:p>
    <w:p w:rsidR="00AD2A99" w:rsidRPr="00617978" w:rsidRDefault="00AD2A99" w:rsidP="00AD2A99">
      <w:pPr>
        <w:spacing w:before="100" w:beforeAutospacing="1" w:after="100" w:afterAutospacing="1"/>
        <w:jc w:val="left"/>
        <w:rPr>
          <w:rFonts w:cstheme="minorHAnsi"/>
          <w:sz w:val="24"/>
          <w:szCs w:val="24"/>
        </w:rPr>
      </w:pPr>
      <w:r w:rsidRPr="00325CF4">
        <w:rPr>
          <w:sz w:val="24"/>
          <w:szCs w:val="24"/>
        </w:rPr>
        <w:t>Grant recipients are encouraged to include photographs, testimonials, press reports, or other items that demonstrate the impact of the grant.</w:t>
      </w:r>
    </w:p>
    <w:p w:rsidR="00AD2A99" w:rsidRDefault="00AD2A99" w:rsidP="00AD2A99">
      <w:pPr>
        <w:jc w:val="left"/>
        <w:rPr>
          <w:rFonts w:cstheme="minorHAnsi"/>
          <w:sz w:val="24"/>
          <w:szCs w:val="24"/>
        </w:rPr>
      </w:pPr>
      <w:r w:rsidRPr="005F183B">
        <w:rPr>
          <w:rFonts w:cstheme="minorHAnsi"/>
          <w:sz w:val="24"/>
          <w:szCs w:val="24"/>
        </w:rPr>
        <w:t>Hard copies of grant reports can be emailed to kferrara@rwu.edu or sent to:</w:t>
      </w:r>
    </w:p>
    <w:p w:rsidR="00AD2A99" w:rsidRPr="005F183B" w:rsidRDefault="00AD2A99" w:rsidP="00AD2A99">
      <w:pPr>
        <w:jc w:val="left"/>
        <w:rPr>
          <w:rFonts w:cstheme="minorHAnsi"/>
          <w:sz w:val="24"/>
          <w:szCs w:val="24"/>
        </w:rPr>
      </w:pPr>
    </w:p>
    <w:p w:rsidR="00AD2A99" w:rsidRDefault="00AD2A99" w:rsidP="00AD2A99">
      <w:pPr>
        <w:rPr>
          <w:sz w:val="24"/>
          <w:szCs w:val="24"/>
        </w:rPr>
      </w:pPr>
      <w:r w:rsidRPr="005F183B">
        <w:rPr>
          <w:sz w:val="24"/>
          <w:szCs w:val="24"/>
        </w:rPr>
        <w:t>KC Ferrara, Director, Feinstein Center</w:t>
      </w:r>
    </w:p>
    <w:p w:rsidR="00AD2A99" w:rsidRPr="005F183B" w:rsidRDefault="00AD2A99" w:rsidP="00AD2A99">
      <w:pPr>
        <w:rPr>
          <w:sz w:val="24"/>
          <w:szCs w:val="24"/>
        </w:rPr>
      </w:pPr>
      <w:r w:rsidRPr="005F183B">
        <w:rPr>
          <w:sz w:val="24"/>
          <w:szCs w:val="24"/>
        </w:rPr>
        <w:t>Roger Williams University</w:t>
      </w:r>
    </w:p>
    <w:p w:rsidR="00C27BAB" w:rsidRPr="00713B02" w:rsidRDefault="00AD2A99" w:rsidP="00713B02">
      <w:pPr>
        <w:rPr>
          <w:sz w:val="24"/>
          <w:szCs w:val="24"/>
        </w:rPr>
      </w:pPr>
      <w:r w:rsidRPr="005F183B">
        <w:rPr>
          <w:sz w:val="24"/>
          <w:szCs w:val="24"/>
        </w:rPr>
        <w:t>One Old Ferry Road</w:t>
      </w:r>
      <w:r w:rsidR="00713B02">
        <w:rPr>
          <w:sz w:val="24"/>
          <w:szCs w:val="24"/>
        </w:rPr>
        <w:t xml:space="preserve">, </w:t>
      </w:r>
      <w:r w:rsidRPr="005F183B">
        <w:rPr>
          <w:sz w:val="24"/>
          <w:szCs w:val="24"/>
        </w:rPr>
        <w:t>Bristol, RI 02809</w:t>
      </w:r>
      <w:bookmarkEnd w:id="0"/>
    </w:p>
    <w:sectPr w:rsidR="00C27BAB" w:rsidRPr="00713B02" w:rsidSect="0029681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D9C" w:rsidRDefault="000D1D9C" w:rsidP="00210F9C">
      <w:r>
        <w:separator/>
      </w:r>
    </w:p>
  </w:endnote>
  <w:endnote w:type="continuationSeparator" w:id="0">
    <w:p w:rsidR="000D1D9C" w:rsidRDefault="000D1D9C" w:rsidP="0021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6478800"/>
      <w:docPartObj>
        <w:docPartGallery w:val="Page Numbers (Bottom of Page)"/>
        <w:docPartUnique/>
      </w:docPartObj>
    </w:sdtPr>
    <w:sdtEndPr>
      <w:rPr>
        <w:noProof/>
      </w:rPr>
    </w:sdtEndPr>
    <w:sdtContent>
      <w:p w:rsidR="000D1D9C" w:rsidRDefault="000D1D9C">
        <w:pPr>
          <w:pStyle w:val="Footer"/>
          <w:jc w:val="right"/>
        </w:pPr>
        <w:r>
          <w:fldChar w:fldCharType="begin"/>
        </w:r>
        <w:r>
          <w:instrText xml:space="preserve"> PAGE   \* MERGEFORMAT </w:instrText>
        </w:r>
        <w:r>
          <w:fldChar w:fldCharType="separate"/>
        </w:r>
        <w:r w:rsidR="00220AED">
          <w:rPr>
            <w:noProof/>
          </w:rPr>
          <w:t>1</w:t>
        </w:r>
        <w:r>
          <w:rPr>
            <w:noProof/>
          </w:rPr>
          <w:fldChar w:fldCharType="end"/>
        </w:r>
      </w:p>
    </w:sdtContent>
  </w:sdt>
  <w:p w:rsidR="000D1D9C" w:rsidRDefault="000D1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D9C" w:rsidRDefault="000D1D9C" w:rsidP="00210F9C">
      <w:r>
        <w:separator/>
      </w:r>
    </w:p>
  </w:footnote>
  <w:footnote w:type="continuationSeparator" w:id="0">
    <w:p w:rsidR="000D1D9C" w:rsidRDefault="000D1D9C" w:rsidP="00210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4245"/>
    <w:multiLevelType w:val="hybridMultilevel"/>
    <w:tmpl w:val="3BD6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83537"/>
    <w:multiLevelType w:val="hybridMultilevel"/>
    <w:tmpl w:val="5F989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F092B"/>
    <w:multiLevelType w:val="hybridMultilevel"/>
    <w:tmpl w:val="AA8C610A"/>
    <w:lvl w:ilvl="0" w:tplc="AA1C81B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C2544E"/>
    <w:multiLevelType w:val="hybridMultilevel"/>
    <w:tmpl w:val="AFD61D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E2A1D"/>
    <w:multiLevelType w:val="hybridMultilevel"/>
    <w:tmpl w:val="85DCD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F14AE"/>
    <w:multiLevelType w:val="hybridMultilevel"/>
    <w:tmpl w:val="2050018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E782D"/>
    <w:multiLevelType w:val="hybridMultilevel"/>
    <w:tmpl w:val="62B8B08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21C88"/>
    <w:multiLevelType w:val="hybridMultilevel"/>
    <w:tmpl w:val="7F3CC5C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D6A48"/>
    <w:multiLevelType w:val="hybridMultilevel"/>
    <w:tmpl w:val="3C6E9226"/>
    <w:lvl w:ilvl="0" w:tplc="CD42F4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130B26"/>
    <w:multiLevelType w:val="hybridMultilevel"/>
    <w:tmpl w:val="20DCF28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B7020"/>
    <w:multiLevelType w:val="hybridMultilevel"/>
    <w:tmpl w:val="4E72CFF0"/>
    <w:lvl w:ilvl="0" w:tplc="04090001">
      <w:start w:val="1"/>
      <w:numFmt w:val="bullet"/>
      <w:lvlText w:val=""/>
      <w:lvlJc w:val="left"/>
      <w:pPr>
        <w:ind w:left="784" w:hanging="360"/>
      </w:pPr>
      <w:rPr>
        <w:rFonts w:ascii="Symbol" w:hAnsi="Symbol" w:hint="default"/>
      </w:rPr>
    </w:lvl>
    <w:lvl w:ilvl="1" w:tplc="C7021F60">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F39A7"/>
    <w:multiLevelType w:val="hybridMultilevel"/>
    <w:tmpl w:val="1836315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A9226C"/>
    <w:multiLevelType w:val="hybridMultilevel"/>
    <w:tmpl w:val="30080B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6E4B3E"/>
    <w:multiLevelType w:val="hybridMultilevel"/>
    <w:tmpl w:val="A7E44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55B60"/>
    <w:multiLevelType w:val="hybridMultilevel"/>
    <w:tmpl w:val="B5446E3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BE6CFA"/>
    <w:multiLevelType w:val="hybridMultilevel"/>
    <w:tmpl w:val="00C6EA1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D426AA"/>
    <w:multiLevelType w:val="hybridMultilevel"/>
    <w:tmpl w:val="4BC2D240"/>
    <w:lvl w:ilvl="0" w:tplc="539E3E36">
      <w:start w:val="1"/>
      <w:numFmt w:val="lowerLetter"/>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873E42"/>
    <w:multiLevelType w:val="hybridMultilevel"/>
    <w:tmpl w:val="4AFE6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365736"/>
    <w:multiLevelType w:val="hybridMultilevel"/>
    <w:tmpl w:val="DEB44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B97E00"/>
    <w:multiLevelType w:val="hybridMultilevel"/>
    <w:tmpl w:val="8352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CA754C"/>
    <w:multiLevelType w:val="hybridMultilevel"/>
    <w:tmpl w:val="51F2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BF07AD"/>
    <w:multiLevelType w:val="hybridMultilevel"/>
    <w:tmpl w:val="09568E04"/>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4B0644"/>
    <w:multiLevelType w:val="hybridMultilevel"/>
    <w:tmpl w:val="30080B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80507F"/>
    <w:multiLevelType w:val="hybridMultilevel"/>
    <w:tmpl w:val="DE1EDFC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33243B"/>
    <w:multiLevelType w:val="hybridMultilevel"/>
    <w:tmpl w:val="2F2AB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774588"/>
    <w:multiLevelType w:val="hybridMultilevel"/>
    <w:tmpl w:val="4B7E97F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0A6BE4"/>
    <w:multiLevelType w:val="hybridMultilevel"/>
    <w:tmpl w:val="BCDA9C5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331BF7"/>
    <w:multiLevelType w:val="hybridMultilevel"/>
    <w:tmpl w:val="23F25FC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C56B3D"/>
    <w:multiLevelType w:val="hybridMultilevel"/>
    <w:tmpl w:val="1728B56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0"/>
  </w:num>
  <w:num w:numId="4">
    <w:abstractNumId w:val="17"/>
  </w:num>
  <w:num w:numId="5">
    <w:abstractNumId w:val="16"/>
  </w:num>
  <w:num w:numId="6">
    <w:abstractNumId w:val="8"/>
  </w:num>
  <w:num w:numId="7">
    <w:abstractNumId w:val="15"/>
  </w:num>
  <w:num w:numId="8">
    <w:abstractNumId w:val="11"/>
  </w:num>
  <w:num w:numId="9">
    <w:abstractNumId w:val="26"/>
  </w:num>
  <w:num w:numId="10">
    <w:abstractNumId w:val="23"/>
  </w:num>
  <w:num w:numId="11">
    <w:abstractNumId w:val="27"/>
  </w:num>
  <w:num w:numId="12">
    <w:abstractNumId w:val="6"/>
  </w:num>
  <w:num w:numId="13">
    <w:abstractNumId w:val="13"/>
  </w:num>
  <w:num w:numId="14">
    <w:abstractNumId w:val="19"/>
  </w:num>
  <w:num w:numId="15">
    <w:abstractNumId w:val="22"/>
  </w:num>
  <w:num w:numId="16">
    <w:abstractNumId w:val="12"/>
  </w:num>
  <w:num w:numId="17">
    <w:abstractNumId w:val="2"/>
  </w:num>
  <w:num w:numId="18">
    <w:abstractNumId w:val="21"/>
  </w:num>
  <w:num w:numId="19">
    <w:abstractNumId w:val="20"/>
  </w:num>
  <w:num w:numId="20">
    <w:abstractNumId w:val="0"/>
  </w:num>
  <w:num w:numId="21">
    <w:abstractNumId w:val="18"/>
  </w:num>
  <w:num w:numId="22">
    <w:abstractNumId w:val="24"/>
  </w:num>
  <w:num w:numId="23">
    <w:abstractNumId w:val="1"/>
  </w:num>
  <w:num w:numId="24">
    <w:abstractNumId w:val="4"/>
  </w:num>
  <w:num w:numId="25">
    <w:abstractNumId w:val="14"/>
  </w:num>
  <w:num w:numId="26">
    <w:abstractNumId w:val="28"/>
  </w:num>
  <w:num w:numId="27">
    <w:abstractNumId w:val="3"/>
  </w:num>
  <w:num w:numId="28">
    <w:abstractNumId w:val="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34F"/>
    <w:rsid w:val="00051999"/>
    <w:rsid w:val="000D1D9C"/>
    <w:rsid w:val="00210F9C"/>
    <w:rsid w:val="00220AED"/>
    <w:rsid w:val="0029681C"/>
    <w:rsid w:val="00325CF4"/>
    <w:rsid w:val="00372DD2"/>
    <w:rsid w:val="00391117"/>
    <w:rsid w:val="0053777E"/>
    <w:rsid w:val="005E7C35"/>
    <w:rsid w:val="005F183B"/>
    <w:rsid w:val="00713B02"/>
    <w:rsid w:val="007B4121"/>
    <w:rsid w:val="007E78DA"/>
    <w:rsid w:val="00853DB6"/>
    <w:rsid w:val="008A47C2"/>
    <w:rsid w:val="00A254C8"/>
    <w:rsid w:val="00A653B0"/>
    <w:rsid w:val="00AD2A99"/>
    <w:rsid w:val="00B54B5A"/>
    <w:rsid w:val="00B745AA"/>
    <w:rsid w:val="00C27BAB"/>
    <w:rsid w:val="00C6334F"/>
    <w:rsid w:val="00C874E1"/>
    <w:rsid w:val="00C93C84"/>
    <w:rsid w:val="00CE5D5A"/>
    <w:rsid w:val="00D6614C"/>
    <w:rsid w:val="00D91B5F"/>
    <w:rsid w:val="00DA5010"/>
    <w:rsid w:val="00EB3108"/>
    <w:rsid w:val="00F030C9"/>
    <w:rsid w:val="00F61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B686A"/>
  <w15:docId w15:val="{1492598C-A5F1-4654-83F8-D1764EDB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34F"/>
    <w:pPr>
      <w:ind w:left="720"/>
      <w:contextualSpacing/>
    </w:pPr>
  </w:style>
  <w:style w:type="paragraph" w:styleId="Header">
    <w:name w:val="header"/>
    <w:basedOn w:val="Normal"/>
    <w:link w:val="HeaderChar"/>
    <w:uiPriority w:val="99"/>
    <w:unhideWhenUsed/>
    <w:rsid w:val="00210F9C"/>
    <w:pPr>
      <w:tabs>
        <w:tab w:val="center" w:pos="4680"/>
        <w:tab w:val="right" w:pos="9360"/>
      </w:tabs>
    </w:pPr>
  </w:style>
  <w:style w:type="character" w:customStyle="1" w:styleId="HeaderChar">
    <w:name w:val="Header Char"/>
    <w:basedOn w:val="DefaultParagraphFont"/>
    <w:link w:val="Header"/>
    <w:uiPriority w:val="99"/>
    <w:rsid w:val="00210F9C"/>
  </w:style>
  <w:style w:type="paragraph" w:styleId="Footer">
    <w:name w:val="footer"/>
    <w:basedOn w:val="Normal"/>
    <w:link w:val="FooterChar"/>
    <w:uiPriority w:val="99"/>
    <w:unhideWhenUsed/>
    <w:rsid w:val="00210F9C"/>
    <w:pPr>
      <w:tabs>
        <w:tab w:val="center" w:pos="4680"/>
        <w:tab w:val="right" w:pos="9360"/>
      </w:tabs>
    </w:pPr>
  </w:style>
  <w:style w:type="character" w:customStyle="1" w:styleId="FooterChar">
    <w:name w:val="Footer Char"/>
    <w:basedOn w:val="DefaultParagraphFont"/>
    <w:link w:val="Footer"/>
    <w:uiPriority w:val="99"/>
    <w:rsid w:val="00210F9C"/>
  </w:style>
  <w:style w:type="paragraph" w:styleId="NoSpacing">
    <w:name w:val="No Spacing"/>
    <w:uiPriority w:val="1"/>
    <w:qFormat/>
    <w:rsid w:val="00325CF4"/>
  </w:style>
  <w:style w:type="paragraph" w:styleId="BalloonText">
    <w:name w:val="Balloon Text"/>
    <w:basedOn w:val="Normal"/>
    <w:link w:val="BalloonTextChar"/>
    <w:uiPriority w:val="99"/>
    <w:semiHidden/>
    <w:unhideWhenUsed/>
    <w:rsid w:val="00C93C84"/>
    <w:rPr>
      <w:rFonts w:ascii="Tahoma" w:hAnsi="Tahoma" w:cs="Tahoma"/>
      <w:sz w:val="16"/>
      <w:szCs w:val="16"/>
    </w:rPr>
  </w:style>
  <w:style w:type="character" w:customStyle="1" w:styleId="BalloonTextChar">
    <w:name w:val="Balloon Text Char"/>
    <w:basedOn w:val="DefaultParagraphFont"/>
    <w:link w:val="BalloonText"/>
    <w:uiPriority w:val="99"/>
    <w:semiHidden/>
    <w:rsid w:val="00C93C84"/>
    <w:rPr>
      <w:rFonts w:ascii="Tahoma" w:hAnsi="Tahoma" w:cs="Tahoma"/>
      <w:sz w:val="16"/>
      <w:szCs w:val="16"/>
    </w:rPr>
  </w:style>
  <w:style w:type="character" w:styleId="Hyperlink">
    <w:name w:val="Hyperlink"/>
    <w:basedOn w:val="DefaultParagraphFont"/>
    <w:uiPriority w:val="99"/>
    <w:unhideWhenUsed/>
    <w:rsid w:val="00F030C9"/>
    <w:rPr>
      <w:color w:val="0000FF" w:themeColor="hyperlink"/>
      <w:u w:val="single"/>
    </w:rPr>
  </w:style>
  <w:style w:type="character" w:styleId="UnresolvedMention">
    <w:name w:val="Unresolved Mention"/>
    <w:basedOn w:val="DefaultParagraphFont"/>
    <w:uiPriority w:val="99"/>
    <w:semiHidden/>
    <w:unhideWhenUsed/>
    <w:rsid w:val="005F183B"/>
    <w:rPr>
      <w:color w:val="605E5C"/>
      <w:shd w:val="clear" w:color="auto" w:fill="E1DFDD"/>
    </w:rPr>
  </w:style>
  <w:style w:type="character" w:customStyle="1" w:styleId="contentpasted0">
    <w:name w:val="contentpasted0"/>
    <w:basedOn w:val="DefaultParagraphFont"/>
    <w:rsid w:val="00B54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473626">
      <w:bodyDiv w:val="1"/>
      <w:marLeft w:val="0"/>
      <w:marRight w:val="0"/>
      <w:marTop w:val="0"/>
      <w:marBottom w:val="0"/>
      <w:divBdr>
        <w:top w:val="none" w:sz="0" w:space="0" w:color="auto"/>
        <w:left w:val="none" w:sz="0" w:space="0" w:color="auto"/>
        <w:bottom w:val="none" w:sz="0" w:space="0" w:color="auto"/>
        <w:right w:val="none" w:sz="0" w:space="0" w:color="auto"/>
      </w:divBdr>
    </w:div>
    <w:div w:id="157300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wu.edu/fund-civic-activities-grant-fina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C4DDE-705A-452F-9AA2-15F06190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10</Pages>
  <Words>1979</Words>
  <Characters>11283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Ferrara, KC</dc:creator>
  <cp:lastModifiedBy>Ferrara, KC</cp:lastModifiedBy>
  <cp:revision>15</cp:revision>
  <dcterms:created xsi:type="dcterms:W3CDTF">2014-02-04T18:18:00Z</dcterms:created>
  <dcterms:modified xsi:type="dcterms:W3CDTF">2023-12-07T18:11:00Z</dcterms:modified>
</cp:coreProperties>
</file>